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FA" w:rsidRDefault="008C2CFA" w:rsidP="00895C96">
      <w:pPr>
        <w:spacing w:after="0" w:line="240" w:lineRule="auto"/>
        <w:rPr>
          <w:rFonts w:ascii="Times New Roman" w:hAnsi="Times New Roman"/>
          <w:sz w:val="28"/>
          <w:szCs w:val="28"/>
        </w:rPr>
      </w:pPr>
      <w:bookmarkStart w:id="0" w:name="_GoBack"/>
      <w:bookmarkEnd w:id="0"/>
    </w:p>
    <w:p w:rsidR="008C2CFA" w:rsidRPr="008C2CFA" w:rsidRDefault="008C2CFA" w:rsidP="00F5620F">
      <w:pPr>
        <w:spacing w:after="0" w:line="240" w:lineRule="auto"/>
        <w:ind w:firstLine="709"/>
        <w:jc w:val="center"/>
        <w:rPr>
          <w:rFonts w:ascii="Times New Roman" w:hAnsi="Times New Roman"/>
          <w:sz w:val="20"/>
          <w:szCs w:val="20"/>
        </w:rPr>
      </w:pPr>
    </w:p>
    <w:p w:rsidR="00E2036F" w:rsidRPr="00E2036F" w:rsidRDefault="00E2036F" w:rsidP="00F5620F">
      <w:pPr>
        <w:spacing w:after="0" w:line="240" w:lineRule="auto"/>
        <w:ind w:firstLine="709"/>
        <w:jc w:val="center"/>
        <w:rPr>
          <w:rFonts w:ascii="Times New Roman" w:hAnsi="Times New Roman"/>
          <w:b/>
          <w:sz w:val="28"/>
          <w:szCs w:val="28"/>
        </w:rPr>
      </w:pPr>
      <w:r w:rsidRPr="00E2036F">
        <w:rPr>
          <w:rFonts w:ascii="Times New Roman" w:hAnsi="Times New Roman"/>
          <w:b/>
          <w:sz w:val="28"/>
          <w:szCs w:val="28"/>
        </w:rPr>
        <w:t>УВЕДОМЛЕНИЕ</w:t>
      </w:r>
    </w:p>
    <w:p w:rsidR="00E2036F" w:rsidRPr="00E2036F" w:rsidRDefault="00E2036F" w:rsidP="00F5620F">
      <w:pPr>
        <w:spacing w:after="0" w:line="240" w:lineRule="auto"/>
        <w:ind w:firstLine="709"/>
        <w:jc w:val="center"/>
        <w:rPr>
          <w:rFonts w:ascii="Times New Roman" w:hAnsi="Times New Roman"/>
          <w:b/>
          <w:sz w:val="28"/>
          <w:szCs w:val="28"/>
        </w:rPr>
      </w:pPr>
      <w:r w:rsidRPr="00E2036F">
        <w:rPr>
          <w:rFonts w:ascii="Times New Roman" w:hAnsi="Times New Roman"/>
          <w:b/>
          <w:sz w:val="28"/>
          <w:szCs w:val="28"/>
        </w:rPr>
        <w:t>о проведении приема документов для проведения отбора участников Подпрограммы 1</w:t>
      </w:r>
      <w:r w:rsidRPr="00E2036F">
        <w:t xml:space="preserve"> </w:t>
      </w:r>
      <w:r w:rsidRPr="00E2036F">
        <w:rPr>
          <w:rFonts w:ascii="Times New Roman" w:hAnsi="Times New Roman"/>
          <w:b/>
          <w:sz w:val="28"/>
          <w:szCs w:val="28"/>
        </w:rPr>
        <w:t>государственной программы Свердловской области «Реализация основных направлений государственной политики в строительном комплексе Све</w:t>
      </w:r>
      <w:r>
        <w:rPr>
          <w:rFonts w:ascii="Times New Roman" w:hAnsi="Times New Roman"/>
          <w:b/>
          <w:sz w:val="28"/>
          <w:szCs w:val="28"/>
        </w:rPr>
        <w:t>рдловской области до 2024 года»</w:t>
      </w:r>
    </w:p>
    <w:p w:rsidR="00E2036F" w:rsidRPr="008C2CFA" w:rsidRDefault="00E2036F" w:rsidP="00F5620F">
      <w:pPr>
        <w:spacing w:after="0" w:line="240" w:lineRule="auto"/>
        <w:ind w:firstLine="709"/>
        <w:jc w:val="both"/>
        <w:rPr>
          <w:rFonts w:ascii="Times New Roman" w:hAnsi="Times New Roman"/>
          <w:sz w:val="20"/>
          <w:szCs w:val="20"/>
        </w:rPr>
      </w:pPr>
    </w:p>
    <w:p w:rsidR="00E2036F" w:rsidRDefault="00E2036F" w:rsidP="00F5620F">
      <w:pPr>
        <w:spacing w:after="0" w:line="240" w:lineRule="auto"/>
        <w:ind w:firstLine="709"/>
        <w:jc w:val="both"/>
        <w:rPr>
          <w:rFonts w:ascii="Times New Roman" w:eastAsia="Times New Roman" w:hAnsi="Times New Roman"/>
          <w:sz w:val="28"/>
          <w:szCs w:val="28"/>
          <w:lang w:eastAsia="ru-RU"/>
        </w:rPr>
      </w:pPr>
      <w:r w:rsidRPr="00E2036F">
        <w:rPr>
          <w:rFonts w:ascii="Times New Roman" w:hAnsi="Times New Roman"/>
          <w:sz w:val="28"/>
          <w:szCs w:val="28"/>
        </w:rPr>
        <w:t>В соответствии с Порядком обеспечения жильем отдельных категорий работников бюджетной сферы в сельской местности, утвержденным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B805A2">
        <w:rPr>
          <w:rFonts w:ascii="Times New Roman" w:hAnsi="Times New Roman"/>
          <w:sz w:val="28"/>
          <w:szCs w:val="28"/>
        </w:rPr>
        <w:t xml:space="preserve"> (далее – порядок обеспечения жильем)</w:t>
      </w:r>
      <w:r w:rsidRPr="00E2036F">
        <w:rPr>
          <w:rFonts w:ascii="Times New Roman" w:hAnsi="Times New Roman"/>
          <w:sz w:val="28"/>
          <w:szCs w:val="28"/>
        </w:rPr>
        <w:t>,</w:t>
      </w:r>
      <w:r>
        <w:rPr>
          <w:rFonts w:ascii="Times New Roman" w:hAnsi="Times New Roman"/>
          <w:sz w:val="28"/>
          <w:szCs w:val="28"/>
        </w:rPr>
        <w:t xml:space="preserve"> приказом Министерства общего и профессионального образования Свердловской области от 04.04.2018 № 167-Д «</w:t>
      </w:r>
      <w:r w:rsidRPr="00E2036F">
        <w:rPr>
          <w:rFonts w:ascii="Times New Roman" w:eastAsia="Times New Roman" w:hAnsi="Times New Roman"/>
          <w:sz w:val="28"/>
          <w:szCs w:val="28"/>
          <w:lang w:eastAsia="ru-RU"/>
        </w:rPr>
        <w:t>Об организации отбора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Министерством общего и профессионального образования Свердловской области в 2018 году</w:t>
      </w:r>
      <w:r>
        <w:rPr>
          <w:rFonts w:ascii="Times New Roman" w:eastAsia="Times New Roman" w:hAnsi="Times New Roman"/>
          <w:sz w:val="28"/>
          <w:szCs w:val="28"/>
          <w:lang w:eastAsia="ru-RU"/>
        </w:rPr>
        <w:t xml:space="preserve">» Министерство общего и профессионального образования Свердловской области информирует о том, что в срок </w:t>
      </w:r>
      <w:r w:rsidRPr="00E2036F">
        <w:rPr>
          <w:rFonts w:ascii="Times New Roman" w:eastAsia="Times New Roman" w:hAnsi="Times New Roman"/>
          <w:b/>
          <w:sz w:val="28"/>
          <w:szCs w:val="28"/>
          <w:lang w:eastAsia="ru-RU"/>
        </w:rPr>
        <w:t>с 1</w:t>
      </w:r>
      <w:r w:rsidR="00C07AF0">
        <w:rPr>
          <w:rFonts w:ascii="Times New Roman" w:eastAsia="Times New Roman" w:hAnsi="Times New Roman"/>
          <w:b/>
          <w:sz w:val="28"/>
          <w:szCs w:val="28"/>
          <w:lang w:eastAsia="ru-RU"/>
        </w:rPr>
        <w:t>9</w:t>
      </w:r>
      <w:r w:rsidRPr="00E2036F">
        <w:rPr>
          <w:rFonts w:ascii="Times New Roman" w:eastAsia="Times New Roman" w:hAnsi="Times New Roman"/>
          <w:b/>
          <w:sz w:val="28"/>
          <w:szCs w:val="28"/>
          <w:lang w:eastAsia="ru-RU"/>
        </w:rPr>
        <w:t xml:space="preserve"> по 2</w:t>
      </w:r>
      <w:r w:rsidR="00C07AF0">
        <w:rPr>
          <w:rFonts w:ascii="Times New Roman" w:eastAsia="Times New Roman" w:hAnsi="Times New Roman"/>
          <w:b/>
          <w:sz w:val="28"/>
          <w:szCs w:val="28"/>
          <w:lang w:eastAsia="ru-RU"/>
        </w:rPr>
        <w:t>8</w:t>
      </w:r>
      <w:r w:rsidRPr="00E2036F">
        <w:rPr>
          <w:rFonts w:ascii="Times New Roman" w:eastAsia="Times New Roman" w:hAnsi="Times New Roman"/>
          <w:b/>
          <w:sz w:val="28"/>
          <w:szCs w:val="28"/>
          <w:lang w:eastAsia="ru-RU"/>
        </w:rPr>
        <w:t xml:space="preserve"> апреля 2018 </w:t>
      </w:r>
      <w:r w:rsidRPr="00E2036F">
        <w:rPr>
          <w:rFonts w:ascii="Times New Roman" w:eastAsia="Times New Roman" w:hAnsi="Times New Roman"/>
          <w:sz w:val="28"/>
          <w:szCs w:val="28"/>
          <w:lang w:eastAsia="ru-RU"/>
        </w:rPr>
        <w:t xml:space="preserve">года в </w:t>
      </w:r>
      <w:r w:rsidRPr="00BD3464">
        <w:rPr>
          <w:rFonts w:ascii="Times New Roman" w:eastAsia="Times New Roman" w:hAnsi="Times New Roman"/>
          <w:b/>
          <w:sz w:val="28"/>
          <w:szCs w:val="28"/>
          <w:lang w:eastAsia="ru-RU"/>
        </w:rPr>
        <w:t xml:space="preserve">здании Министерства общего и профессионального образования </w:t>
      </w:r>
      <w:r w:rsidR="00BD3464">
        <w:rPr>
          <w:rFonts w:ascii="Times New Roman" w:eastAsia="Times New Roman" w:hAnsi="Times New Roman"/>
          <w:b/>
          <w:sz w:val="28"/>
          <w:szCs w:val="28"/>
          <w:lang w:eastAsia="ru-RU"/>
        </w:rPr>
        <w:t>С</w:t>
      </w:r>
      <w:r w:rsidRPr="00BD3464">
        <w:rPr>
          <w:rFonts w:ascii="Times New Roman" w:eastAsia="Times New Roman" w:hAnsi="Times New Roman"/>
          <w:b/>
          <w:sz w:val="28"/>
          <w:szCs w:val="28"/>
          <w:lang w:eastAsia="ru-RU"/>
        </w:rPr>
        <w:t>вердловской области (г. Екатеринбург, ул. Малышева, 33) в кабинете 310</w:t>
      </w:r>
      <w:r w:rsidRPr="00E2036F">
        <w:rPr>
          <w:rFonts w:ascii="Times New Roman" w:eastAsia="Times New Roman" w:hAnsi="Times New Roman"/>
          <w:sz w:val="28"/>
          <w:szCs w:val="28"/>
          <w:lang w:eastAsia="ru-RU"/>
        </w:rPr>
        <w:t xml:space="preserve"> будет осуществляться прием документов кандидатов на участие</w:t>
      </w:r>
      <w:r>
        <w:rPr>
          <w:rFonts w:ascii="Times New Roman" w:eastAsia="Times New Roman" w:hAnsi="Times New Roman"/>
          <w:b/>
          <w:sz w:val="28"/>
          <w:szCs w:val="28"/>
          <w:lang w:eastAsia="ru-RU"/>
        </w:rPr>
        <w:t xml:space="preserve"> </w:t>
      </w:r>
      <w:r w:rsidR="00BD3464">
        <w:rPr>
          <w:rFonts w:ascii="Times New Roman" w:eastAsia="Times New Roman" w:hAnsi="Times New Roman"/>
          <w:b/>
          <w:sz w:val="28"/>
          <w:szCs w:val="28"/>
          <w:lang w:eastAsia="ru-RU"/>
        </w:rPr>
        <w:t xml:space="preserve">в </w:t>
      </w:r>
      <w:r w:rsidRPr="00E2036F">
        <w:rPr>
          <w:rFonts w:ascii="Times New Roman" w:eastAsia="Times New Roman" w:hAnsi="Times New Roman"/>
          <w:sz w:val="28"/>
          <w:szCs w:val="28"/>
          <w:lang w:eastAsia="ru-RU"/>
        </w:rPr>
        <w:t>Подпрограмм</w:t>
      </w:r>
      <w:r w:rsidR="00BD3464">
        <w:rPr>
          <w:rFonts w:ascii="Times New Roman" w:eastAsia="Times New Roman" w:hAnsi="Times New Roman"/>
          <w:sz w:val="28"/>
          <w:szCs w:val="28"/>
          <w:lang w:eastAsia="ru-RU"/>
        </w:rPr>
        <w:t>е</w:t>
      </w:r>
      <w:r w:rsidRPr="00E2036F">
        <w:rPr>
          <w:rFonts w:ascii="Times New Roman" w:eastAsia="Times New Roman" w:hAnsi="Times New Roman"/>
          <w:sz w:val="28"/>
          <w:szCs w:val="28"/>
          <w:lang w:eastAsia="ru-RU"/>
        </w:rPr>
        <w:t xml:space="preserve"> 1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BD3464">
        <w:rPr>
          <w:rFonts w:ascii="Times New Roman" w:eastAsia="Times New Roman" w:hAnsi="Times New Roman"/>
          <w:sz w:val="28"/>
          <w:szCs w:val="28"/>
          <w:lang w:eastAsia="ru-RU"/>
        </w:rPr>
        <w:t xml:space="preserve"> (далее – </w:t>
      </w:r>
      <w:r w:rsidR="00C07AF0">
        <w:rPr>
          <w:rFonts w:ascii="Times New Roman" w:eastAsia="Times New Roman" w:hAnsi="Times New Roman"/>
          <w:sz w:val="28"/>
          <w:szCs w:val="28"/>
          <w:lang w:eastAsia="ru-RU"/>
        </w:rPr>
        <w:t>кандидаты</w:t>
      </w:r>
      <w:r w:rsidR="00BD346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E2036F" w:rsidRPr="00BD3464" w:rsidRDefault="008C2CFA" w:rsidP="00F5620F">
      <w:pPr>
        <w:pStyle w:val="a3"/>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E2036F" w:rsidRPr="00BD3464">
        <w:rPr>
          <w:rFonts w:ascii="Times New Roman" w:eastAsia="Times New Roman" w:hAnsi="Times New Roman"/>
          <w:sz w:val="28"/>
          <w:szCs w:val="28"/>
          <w:lang w:eastAsia="ru-RU"/>
        </w:rPr>
        <w:t>существля</w:t>
      </w:r>
      <w:r>
        <w:rPr>
          <w:rFonts w:ascii="Times New Roman" w:eastAsia="Times New Roman" w:hAnsi="Times New Roman"/>
          <w:sz w:val="28"/>
          <w:szCs w:val="28"/>
          <w:lang w:eastAsia="ru-RU"/>
        </w:rPr>
        <w:t>ется</w:t>
      </w:r>
      <w:r w:rsidR="00E2036F" w:rsidRPr="00BD3464">
        <w:rPr>
          <w:rFonts w:ascii="Times New Roman" w:eastAsia="Times New Roman" w:hAnsi="Times New Roman"/>
          <w:sz w:val="28"/>
          <w:szCs w:val="28"/>
          <w:lang w:eastAsia="ru-RU"/>
        </w:rPr>
        <w:t xml:space="preserve"> </w:t>
      </w:r>
      <w:r w:rsidR="00E2036F" w:rsidRPr="00BD3464">
        <w:rPr>
          <w:rFonts w:ascii="Times New Roman" w:eastAsia="Times New Roman" w:hAnsi="Times New Roman"/>
          <w:b/>
          <w:sz w:val="28"/>
          <w:szCs w:val="28"/>
          <w:lang w:eastAsia="ru-RU"/>
        </w:rPr>
        <w:t>с 9.00 до 13.00 ежедневно</w:t>
      </w:r>
      <w:r w:rsidR="00E2036F" w:rsidRPr="00BD3464">
        <w:rPr>
          <w:rFonts w:ascii="Times New Roman" w:eastAsia="Times New Roman" w:hAnsi="Times New Roman"/>
          <w:sz w:val="28"/>
          <w:szCs w:val="28"/>
          <w:lang w:eastAsia="ru-RU"/>
        </w:rPr>
        <w:t xml:space="preserve">, исключая </w:t>
      </w:r>
      <w:r w:rsidR="00BD3464" w:rsidRPr="00BD3464">
        <w:rPr>
          <w:rFonts w:ascii="Times New Roman" w:eastAsia="Times New Roman" w:hAnsi="Times New Roman"/>
          <w:sz w:val="28"/>
          <w:szCs w:val="28"/>
          <w:lang w:eastAsia="ru-RU"/>
        </w:rPr>
        <w:t>выходные дни (субботу и воскресенье).</w:t>
      </w:r>
      <w:r w:rsidR="00BD3464">
        <w:rPr>
          <w:rFonts w:ascii="Times New Roman" w:eastAsia="Times New Roman" w:hAnsi="Times New Roman"/>
          <w:sz w:val="28"/>
          <w:szCs w:val="28"/>
          <w:lang w:eastAsia="ru-RU"/>
        </w:rPr>
        <w:t xml:space="preserve"> Прием документов в иные часы осуществляться не будет.</w:t>
      </w:r>
      <w:r w:rsidR="00F5620F">
        <w:rPr>
          <w:rFonts w:ascii="Times New Roman" w:eastAsia="Times New Roman" w:hAnsi="Times New Roman"/>
          <w:sz w:val="28"/>
          <w:szCs w:val="28"/>
          <w:lang w:eastAsia="ru-RU"/>
        </w:rPr>
        <w:t xml:space="preserve"> Ответственное лицо - Шуняева Наталья Владимировна, телефон (343) 371-01-84.  </w:t>
      </w:r>
    </w:p>
    <w:p w:rsidR="00E2036F"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 </w:t>
      </w:r>
      <w:r w:rsidR="00BD3464">
        <w:rPr>
          <w:rFonts w:ascii="Times New Roman" w:hAnsi="Times New Roman" w:cs="Times New Roman"/>
          <w:sz w:val="28"/>
          <w:szCs w:val="28"/>
        </w:rPr>
        <w:t xml:space="preserve">2. </w:t>
      </w:r>
      <w:r w:rsidRPr="003E7336">
        <w:rPr>
          <w:rFonts w:ascii="Times New Roman" w:hAnsi="Times New Roman" w:cs="Times New Roman"/>
          <w:sz w:val="28"/>
          <w:szCs w:val="28"/>
        </w:rPr>
        <w:t xml:space="preserve">Для участия в Подпрограмме 1 </w:t>
      </w:r>
      <w:r w:rsidR="00C07AF0">
        <w:rPr>
          <w:rFonts w:ascii="Times New Roman" w:hAnsi="Times New Roman" w:cs="Times New Roman"/>
          <w:sz w:val="28"/>
          <w:szCs w:val="28"/>
        </w:rPr>
        <w:t xml:space="preserve">кандидаты </w:t>
      </w:r>
      <w:r w:rsidRPr="003E7336">
        <w:rPr>
          <w:rFonts w:ascii="Times New Roman" w:hAnsi="Times New Roman" w:cs="Times New Roman"/>
          <w:sz w:val="28"/>
          <w:szCs w:val="28"/>
        </w:rPr>
        <w:t>представляют следующие документы:</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1) заявление на участие в Подпрограмме 1 в двух экземплярах по форме согласно приложению № 1, один экземпляр заявления возвращается заявителю с указанием даты принятия заявления и приложенных к нему документов;</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2) документы, удостоверяющие личность каждого члена семьи;</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3) </w:t>
      </w:r>
      <w:r w:rsidRPr="003E7336">
        <w:rPr>
          <w:rFonts w:ascii="Times New Roman" w:hAnsi="Times New Roman"/>
          <w:sz w:val="28"/>
          <w:szCs w:val="28"/>
        </w:rPr>
        <w:t>страховое свидетельство обязательного пенсионного страхования, содержащее страховой номер индивидуального лицевого счета (СНИЛС), каждого члена семьи</w:t>
      </w:r>
      <w:r w:rsidRPr="003E7336">
        <w:rPr>
          <w:rFonts w:ascii="Times New Roman" w:hAnsi="Times New Roman" w:cs="Times New Roman"/>
          <w:sz w:val="28"/>
          <w:szCs w:val="28"/>
        </w:rPr>
        <w:t>;</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 xml:space="preserve">4) документы, подтверждающие родственные отношения </w:t>
      </w:r>
      <w:r w:rsidR="00C07AF0">
        <w:rPr>
          <w:rFonts w:ascii="Times New Roman" w:hAnsi="Times New Roman" w:cs="Times New Roman"/>
          <w:sz w:val="28"/>
          <w:szCs w:val="28"/>
        </w:rPr>
        <w:t>кандидата</w:t>
      </w:r>
      <w:r w:rsidRPr="003E7336">
        <w:rPr>
          <w:rFonts w:ascii="Times New Roman" w:hAnsi="Times New Roman" w:cs="Times New Roman"/>
          <w:sz w:val="28"/>
          <w:szCs w:val="28"/>
        </w:rPr>
        <w:t xml:space="preserve"> и членов </w:t>
      </w:r>
      <w:r w:rsidRPr="003E7336">
        <w:rPr>
          <w:rFonts w:ascii="Times New Roman" w:hAnsi="Times New Roman" w:cs="Times New Roman"/>
          <w:sz w:val="28"/>
          <w:szCs w:val="28"/>
        </w:rPr>
        <w:lastRenderedPageBreak/>
        <w:t>его семьи (свидетельство о заключении брака, свидетельство о рождении);</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5) справка, подтверждающая место работы, должность, стаж работы, подписанная руководителем учреждения и заверенная печатью учреждения;</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6) выписка из решения органа местного самоуправления</w:t>
      </w:r>
      <w:r>
        <w:rPr>
          <w:rFonts w:ascii="Times New Roman" w:hAnsi="Times New Roman" w:cs="Times New Roman"/>
          <w:sz w:val="28"/>
          <w:szCs w:val="28"/>
        </w:rPr>
        <w:t xml:space="preserve"> </w:t>
      </w:r>
      <w:r w:rsidRPr="003E7336">
        <w:rPr>
          <w:rFonts w:ascii="Times New Roman" w:hAnsi="Times New Roman" w:cs="Times New Roman"/>
          <w:sz w:val="28"/>
          <w:szCs w:val="28"/>
        </w:rPr>
        <w:t xml:space="preserve">о принятии </w:t>
      </w:r>
      <w:r w:rsidR="00C07AF0">
        <w:rPr>
          <w:rFonts w:ascii="Times New Roman" w:hAnsi="Times New Roman" w:cs="Times New Roman"/>
          <w:sz w:val="28"/>
          <w:szCs w:val="28"/>
        </w:rPr>
        <w:t>кандидата</w:t>
      </w:r>
      <w:r w:rsidRPr="003E7336">
        <w:rPr>
          <w:rFonts w:ascii="Times New Roman" w:hAnsi="Times New Roman" w:cs="Times New Roman"/>
          <w:sz w:val="28"/>
          <w:szCs w:val="28"/>
        </w:rPr>
        <w:t xml:space="preserve"> и членов его семьи на учет нуждающихся в жилых помещениях (для граждан, проживающих на территории населенного пункта, расположенного в сельской местности, где они осуществля</w:t>
      </w:r>
      <w:r>
        <w:rPr>
          <w:rFonts w:ascii="Times New Roman" w:hAnsi="Times New Roman" w:cs="Times New Roman"/>
          <w:sz w:val="28"/>
          <w:szCs w:val="28"/>
        </w:rPr>
        <w:t>ю</w:t>
      </w:r>
      <w:r w:rsidRPr="003E7336">
        <w:rPr>
          <w:rFonts w:ascii="Times New Roman" w:hAnsi="Times New Roman" w:cs="Times New Roman"/>
          <w:sz w:val="28"/>
          <w:szCs w:val="28"/>
        </w:rPr>
        <w:t xml:space="preserve">т трудовую деятельность) либо выписка из Единого государственного реестра недвижимости, подтверждающая отсутствие жилого помещения в населенном пункте, расположенном в сельской местности, куда </w:t>
      </w:r>
      <w:r w:rsidR="00C07AF0">
        <w:rPr>
          <w:rFonts w:ascii="Times New Roman" w:hAnsi="Times New Roman" w:cs="Times New Roman"/>
          <w:sz w:val="28"/>
          <w:szCs w:val="28"/>
        </w:rPr>
        <w:t>кандидат</w:t>
      </w:r>
      <w:r w:rsidRPr="003E7336">
        <w:rPr>
          <w:rFonts w:ascii="Times New Roman" w:hAnsi="Times New Roman" w:cs="Times New Roman"/>
          <w:sz w:val="28"/>
          <w:szCs w:val="28"/>
        </w:rPr>
        <w:t xml:space="preserve"> планирует переехать для осуществления трудовой деятельности (для </w:t>
      </w:r>
      <w:r w:rsidR="00C07AF0">
        <w:rPr>
          <w:rFonts w:ascii="Times New Roman" w:hAnsi="Times New Roman" w:cs="Times New Roman"/>
          <w:sz w:val="28"/>
          <w:szCs w:val="28"/>
        </w:rPr>
        <w:t>кандидатов</w:t>
      </w:r>
      <w:r w:rsidRPr="003E7336">
        <w:rPr>
          <w:rFonts w:ascii="Times New Roman" w:hAnsi="Times New Roman" w:cs="Times New Roman"/>
          <w:sz w:val="28"/>
          <w:szCs w:val="28"/>
        </w:rPr>
        <w:t>, изъявивших желание переехать в сельскую местность для осуществления трудовой деятельности);</w:t>
      </w:r>
    </w:p>
    <w:p w:rsidR="00E2036F" w:rsidRPr="003E7336" w:rsidRDefault="00E2036F" w:rsidP="00F5620F">
      <w:pPr>
        <w:pStyle w:val="ConsPlusNormal"/>
        <w:ind w:firstLine="709"/>
        <w:jc w:val="both"/>
        <w:rPr>
          <w:rFonts w:ascii="Times New Roman" w:hAnsi="Times New Roman" w:cs="Times New Roman"/>
          <w:sz w:val="28"/>
          <w:szCs w:val="28"/>
        </w:rPr>
      </w:pPr>
      <w:r w:rsidRPr="003E7336">
        <w:rPr>
          <w:rFonts w:ascii="Times New Roman" w:hAnsi="Times New Roman" w:cs="Times New Roman"/>
          <w:sz w:val="28"/>
          <w:szCs w:val="28"/>
        </w:rPr>
        <w:t>7) соглашение с работодателем об обязательстве отработать в учреждении по специальности не менее 5 лет после получения социальной выплаты, а также об обязательстве вернуть средства в размере предоставленной социальной выплаты в случае прекращения трудовых отношений ранее указанного срока.</w:t>
      </w:r>
    </w:p>
    <w:p w:rsidR="00E2036F" w:rsidRPr="003E7336" w:rsidRDefault="00BD3464" w:rsidP="00F5620F">
      <w:pPr>
        <w:spacing w:after="0" w:line="240" w:lineRule="auto"/>
        <w:ind w:firstLine="709"/>
        <w:jc w:val="both"/>
        <w:rPr>
          <w:rFonts w:ascii="Times New Roman" w:hAnsi="Times New Roman"/>
          <w:sz w:val="28"/>
          <w:szCs w:val="28"/>
        </w:rPr>
      </w:pPr>
      <w:r w:rsidRPr="009E21C8">
        <w:rPr>
          <w:rFonts w:ascii="Times New Roman" w:hAnsi="Times New Roman"/>
          <w:sz w:val="28"/>
          <w:szCs w:val="28"/>
        </w:rPr>
        <w:t>3.</w:t>
      </w:r>
      <w:r>
        <w:rPr>
          <w:rFonts w:ascii="Times New Roman" w:hAnsi="Times New Roman"/>
          <w:b/>
          <w:sz w:val="28"/>
          <w:szCs w:val="28"/>
        </w:rPr>
        <w:t xml:space="preserve"> </w:t>
      </w:r>
      <w:r w:rsidR="00E2036F" w:rsidRPr="00BD3464">
        <w:rPr>
          <w:rFonts w:ascii="Times New Roman" w:hAnsi="Times New Roman"/>
          <w:b/>
          <w:sz w:val="28"/>
          <w:szCs w:val="28"/>
        </w:rPr>
        <w:t>Копии документов, указанных в подпунктах 2–4 и 7</w:t>
      </w:r>
      <w:r w:rsidR="00B73DD7">
        <w:rPr>
          <w:rFonts w:ascii="Times New Roman" w:hAnsi="Times New Roman"/>
          <w:b/>
          <w:sz w:val="28"/>
          <w:szCs w:val="28"/>
        </w:rPr>
        <w:t>,</w:t>
      </w:r>
      <w:r w:rsidR="00E2036F" w:rsidRPr="00BD3464">
        <w:rPr>
          <w:rFonts w:ascii="Times New Roman" w:hAnsi="Times New Roman"/>
          <w:b/>
          <w:sz w:val="28"/>
          <w:szCs w:val="28"/>
        </w:rPr>
        <w:t xml:space="preserve"> представляются вместе с оригиналами этих документов</w:t>
      </w:r>
      <w:r w:rsidR="00B73DD7">
        <w:rPr>
          <w:rFonts w:ascii="Times New Roman" w:hAnsi="Times New Roman"/>
          <w:b/>
          <w:sz w:val="28"/>
          <w:szCs w:val="28"/>
        </w:rPr>
        <w:t xml:space="preserve">. </w:t>
      </w:r>
      <w:r w:rsidR="00B73DD7" w:rsidRPr="00B73DD7">
        <w:rPr>
          <w:rFonts w:ascii="Times New Roman" w:hAnsi="Times New Roman"/>
          <w:sz w:val="28"/>
          <w:szCs w:val="28"/>
        </w:rPr>
        <w:t>К</w:t>
      </w:r>
      <w:r w:rsidR="00E2036F" w:rsidRPr="003E7336">
        <w:rPr>
          <w:rFonts w:ascii="Times New Roman" w:hAnsi="Times New Roman"/>
          <w:sz w:val="28"/>
          <w:szCs w:val="28"/>
        </w:rPr>
        <w:t>опии представленных документов заверяются сотрудником исполнительного органа государствен</w:t>
      </w:r>
      <w:r w:rsidR="00E2036F">
        <w:rPr>
          <w:rFonts w:ascii="Times New Roman" w:hAnsi="Times New Roman"/>
          <w:sz w:val="28"/>
          <w:szCs w:val="28"/>
        </w:rPr>
        <w:t>ной власти Свердловской области, оригиналы документов возвращаются гражданину.</w:t>
      </w:r>
    </w:p>
    <w:p w:rsid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A7C58">
        <w:rPr>
          <w:rFonts w:ascii="Times New Roman" w:hAnsi="Times New Roman"/>
          <w:sz w:val="28"/>
          <w:szCs w:val="28"/>
        </w:rPr>
        <w:t>Кандидатами на участие в Подпрограмме 1 могут быть педагогические и руководящие работники образовательных организаций</w:t>
      </w:r>
      <w:r>
        <w:rPr>
          <w:rFonts w:ascii="Times New Roman" w:hAnsi="Times New Roman"/>
          <w:sz w:val="28"/>
          <w:szCs w:val="28"/>
        </w:rPr>
        <w:t>,</w:t>
      </w:r>
      <w:r w:rsidRPr="002A7C58">
        <w:rPr>
          <w:rFonts w:ascii="Times New Roman" w:hAnsi="Times New Roman"/>
          <w:sz w:val="28"/>
          <w:szCs w:val="28"/>
        </w:rPr>
        <w:t xml:space="preserve"> осуществляющие трудовую деятельность и проживающие в сельских населенных пунктах (поселок, село, деревня, хутор) и поселках городского типа, расположенных на территории Свердловской области, за исключением населенных пунктов на территории муниципального образования «город Екатеринбург», либо изъявившие желание переехать в сельскую местность для осуществления трудовой деятельности</w:t>
      </w:r>
      <w:r>
        <w:rPr>
          <w:rFonts w:ascii="Times New Roman" w:hAnsi="Times New Roman"/>
          <w:sz w:val="28"/>
          <w:szCs w:val="28"/>
        </w:rPr>
        <w:t>.</w:t>
      </w:r>
      <w:r w:rsidR="00BB51CC">
        <w:rPr>
          <w:rFonts w:ascii="Times New Roman" w:hAnsi="Times New Roman"/>
          <w:sz w:val="28"/>
          <w:szCs w:val="28"/>
        </w:rPr>
        <w:t xml:space="preserve">      </w:t>
      </w:r>
    </w:p>
    <w:p w:rsidR="00BD3464" w:rsidRP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D3464">
        <w:rPr>
          <w:rFonts w:ascii="Times New Roman" w:hAnsi="Times New Roman"/>
          <w:sz w:val="28"/>
          <w:szCs w:val="28"/>
        </w:rPr>
        <w:t xml:space="preserve"> Отбор наиболее востребованных специалистов из </w:t>
      </w:r>
      <w:r w:rsidR="009E21C8">
        <w:rPr>
          <w:rFonts w:ascii="Times New Roman" w:hAnsi="Times New Roman"/>
          <w:sz w:val="28"/>
          <w:szCs w:val="28"/>
        </w:rPr>
        <w:t xml:space="preserve">числа </w:t>
      </w:r>
      <w:r w:rsidRPr="00BD3464">
        <w:rPr>
          <w:rFonts w:ascii="Times New Roman" w:hAnsi="Times New Roman"/>
          <w:sz w:val="28"/>
          <w:szCs w:val="28"/>
        </w:rPr>
        <w:t>кандида</w:t>
      </w:r>
      <w:r>
        <w:rPr>
          <w:rFonts w:ascii="Times New Roman" w:hAnsi="Times New Roman"/>
          <w:sz w:val="28"/>
          <w:szCs w:val="28"/>
        </w:rPr>
        <w:t xml:space="preserve">тов на участие в Подпрограмме 1 </w:t>
      </w:r>
      <w:r w:rsidRPr="00BD3464">
        <w:rPr>
          <w:rFonts w:ascii="Times New Roman" w:hAnsi="Times New Roman"/>
          <w:sz w:val="28"/>
          <w:szCs w:val="28"/>
        </w:rPr>
        <w:t xml:space="preserve">осуществляется на основании соответствия кандидатов на участие в Подпрограмме 1 в совокупности следующим критериям: </w:t>
      </w:r>
    </w:p>
    <w:p w:rsidR="00BD3464" w:rsidRP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sidRPr="00BD3464">
        <w:rPr>
          <w:rFonts w:ascii="Times New Roman" w:hAnsi="Times New Roman"/>
          <w:sz w:val="28"/>
          <w:szCs w:val="28"/>
        </w:rPr>
        <w:t>1) должность, на которую принят кандидат на участие в Подпрограмме 1 по основному месту работы, является одной из пяти наиболее востребованных должностей педагогических и руководящих работников образовательной организации, определенных осуществляющими управление в сфере образования органами местного самоуправления муниципальных образований, расположенных на территории Свердловской области, в отношении муниципальных образовательных организаций, расположенных на территории Свердловской области, а также Министерством в отношении подведомственных государственных образовательных организаций Свердловской области;</w:t>
      </w:r>
    </w:p>
    <w:p w:rsidR="00BD3464" w:rsidRP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sidRPr="00BD3464">
        <w:rPr>
          <w:rFonts w:ascii="Times New Roman" w:hAnsi="Times New Roman"/>
          <w:sz w:val="28"/>
          <w:szCs w:val="28"/>
        </w:rPr>
        <w:t>2)</w:t>
      </w:r>
      <w:r w:rsidRPr="00BD3464">
        <w:rPr>
          <w:rFonts w:ascii="Times New Roman" w:hAnsi="Times New Roman"/>
          <w:sz w:val="28"/>
          <w:szCs w:val="28"/>
        </w:rPr>
        <w:tab/>
        <w:t>возраст менее 45 лет на момент подачи заявления и документов на участие в Подпрограмме 1;</w:t>
      </w:r>
    </w:p>
    <w:p w:rsidR="00BD3464" w:rsidRDefault="00BD3464" w:rsidP="00F5620F">
      <w:pPr>
        <w:autoSpaceDE w:val="0"/>
        <w:autoSpaceDN w:val="0"/>
        <w:adjustRightInd w:val="0"/>
        <w:spacing w:after="0" w:line="240" w:lineRule="auto"/>
        <w:ind w:firstLine="709"/>
        <w:jc w:val="both"/>
        <w:rPr>
          <w:rFonts w:ascii="Times New Roman" w:hAnsi="Times New Roman"/>
          <w:sz w:val="28"/>
          <w:szCs w:val="28"/>
        </w:rPr>
      </w:pPr>
      <w:r w:rsidRPr="00BD3464">
        <w:rPr>
          <w:rFonts w:ascii="Times New Roman" w:hAnsi="Times New Roman"/>
          <w:sz w:val="28"/>
          <w:szCs w:val="28"/>
        </w:rPr>
        <w:t>3)</w:t>
      </w:r>
      <w:r w:rsidRPr="00BD3464">
        <w:rPr>
          <w:rFonts w:ascii="Times New Roman" w:hAnsi="Times New Roman"/>
          <w:sz w:val="28"/>
          <w:szCs w:val="28"/>
        </w:rPr>
        <w:tab/>
        <w:t>стаж работы не менее 3 лет.</w:t>
      </w:r>
    </w:p>
    <w:p w:rsidR="00BD3464" w:rsidRDefault="00BD3464" w:rsidP="00F5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Кандидаты </w:t>
      </w:r>
      <w:r w:rsidRPr="00BD3464">
        <w:rPr>
          <w:rFonts w:ascii="Times New Roman" w:hAnsi="Times New Roman" w:cs="Times New Roman"/>
          <w:b/>
          <w:sz w:val="28"/>
          <w:szCs w:val="28"/>
        </w:rPr>
        <w:t>лично представляют</w:t>
      </w:r>
      <w:r w:rsidRPr="00196A6E">
        <w:rPr>
          <w:rFonts w:ascii="Times New Roman" w:hAnsi="Times New Roman" w:cs="Times New Roman"/>
          <w:sz w:val="28"/>
          <w:szCs w:val="28"/>
        </w:rPr>
        <w:t xml:space="preserve"> </w:t>
      </w:r>
      <w:r w:rsidR="008C2CFA">
        <w:rPr>
          <w:rFonts w:ascii="Times New Roman" w:hAnsi="Times New Roman" w:cs="Times New Roman"/>
          <w:sz w:val="28"/>
          <w:szCs w:val="28"/>
        </w:rPr>
        <w:t xml:space="preserve">в Министерство </w:t>
      </w:r>
      <w:r>
        <w:rPr>
          <w:rFonts w:ascii="Times New Roman" w:hAnsi="Times New Roman" w:cs="Times New Roman"/>
          <w:sz w:val="28"/>
          <w:szCs w:val="28"/>
        </w:rPr>
        <w:t xml:space="preserve">документы, </w:t>
      </w:r>
      <w:r>
        <w:rPr>
          <w:rFonts w:ascii="Times New Roman" w:hAnsi="Times New Roman" w:cs="Times New Roman"/>
          <w:sz w:val="28"/>
          <w:szCs w:val="28"/>
        </w:rPr>
        <w:lastRenderedPageBreak/>
        <w:t>перечисленные в пункте 2 настоящего уведомления.</w:t>
      </w:r>
    </w:p>
    <w:p w:rsidR="00BD3464" w:rsidRPr="00196A6E" w:rsidRDefault="00BD3464" w:rsidP="00F5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Заявления регистрируются в журнале регистрации заявлений кандидатов на участие в Подпрограмме 1 в хронологическом порядке.</w:t>
      </w:r>
    </w:p>
    <w:p w:rsidR="00BD3464" w:rsidRDefault="00BD3464" w:rsidP="00F5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Заявление и документы, поступившие позднее </w:t>
      </w:r>
      <w:r w:rsidR="008C2CFA">
        <w:rPr>
          <w:rFonts w:ascii="Times New Roman" w:hAnsi="Times New Roman" w:cs="Times New Roman"/>
          <w:sz w:val="28"/>
          <w:szCs w:val="28"/>
        </w:rPr>
        <w:t xml:space="preserve">срока, </w:t>
      </w:r>
      <w:r>
        <w:rPr>
          <w:rFonts w:ascii="Times New Roman" w:hAnsi="Times New Roman" w:cs="Times New Roman"/>
          <w:sz w:val="28"/>
          <w:szCs w:val="28"/>
        </w:rPr>
        <w:t>указанного в уведомлении, не принимаются и не рассматриваются.</w:t>
      </w:r>
    </w:p>
    <w:p w:rsidR="00F5620F" w:rsidRDefault="00BB51CC" w:rsidP="00BB51C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9. </w:t>
      </w:r>
      <w:r>
        <w:rPr>
          <w:rFonts w:ascii="Times New Roman" w:hAnsi="Times New Roman"/>
          <w:sz w:val="28"/>
          <w:szCs w:val="28"/>
        </w:rPr>
        <w:t>Порядок обеспечения жильем приведен в приложении № 2.</w:t>
      </w:r>
      <w:r w:rsidR="00B73DD7">
        <w:rPr>
          <w:rFonts w:ascii="Times New Roman" w:hAnsi="Times New Roman"/>
          <w:sz w:val="28"/>
          <w:szCs w:val="28"/>
        </w:rPr>
        <w:t xml:space="preserve">                                                       </w:t>
      </w:r>
    </w:p>
    <w:p w:rsidR="00F5620F" w:rsidRDefault="00F5620F" w:rsidP="00B73DD7">
      <w:pPr>
        <w:spacing w:after="0" w:line="19" w:lineRule="atLeast"/>
        <w:rPr>
          <w:rFonts w:ascii="Times New Roman" w:hAnsi="Times New Roman"/>
          <w:sz w:val="28"/>
          <w:szCs w:val="28"/>
        </w:rPr>
      </w:pPr>
    </w:p>
    <w:p w:rsidR="00F5620F" w:rsidRDefault="00F5620F" w:rsidP="00B73DD7">
      <w:pPr>
        <w:spacing w:after="0" w:line="19" w:lineRule="atLeast"/>
        <w:rPr>
          <w:rFonts w:ascii="Times New Roman" w:hAnsi="Times New Roman"/>
          <w:sz w:val="28"/>
          <w:szCs w:val="28"/>
        </w:rPr>
      </w:pPr>
    </w:p>
    <w:p w:rsidR="00B73DD7" w:rsidRDefault="00F5620F" w:rsidP="00B73DD7">
      <w:pPr>
        <w:spacing w:after="0" w:line="19" w:lineRule="atLeast"/>
        <w:rPr>
          <w:rFonts w:ascii="Times New Roman" w:hAnsi="Times New Roman"/>
          <w:bCs/>
          <w:sz w:val="28"/>
          <w:szCs w:val="28"/>
        </w:rPr>
      </w:pPr>
      <w:r>
        <w:rPr>
          <w:rFonts w:ascii="Times New Roman" w:hAnsi="Times New Roman"/>
          <w:sz w:val="28"/>
          <w:szCs w:val="28"/>
        </w:rPr>
        <w:t xml:space="preserve">                                                               </w:t>
      </w:r>
      <w:r w:rsidR="00B73DD7">
        <w:rPr>
          <w:rFonts w:ascii="Times New Roman" w:hAnsi="Times New Roman"/>
          <w:sz w:val="28"/>
          <w:szCs w:val="28"/>
        </w:rPr>
        <w:t xml:space="preserve">  </w:t>
      </w:r>
      <w:r w:rsidR="00B73DD7" w:rsidRPr="009122D6">
        <w:rPr>
          <w:rFonts w:ascii="Times New Roman" w:hAnsi="Times New Roman"/>
          <w:sz w:val="28"/>
          <w:szCs w:val="28"/>
        </w:rPr>
        <w:t xml:space="preserve">Приложение № 1 </w:t>
      </w:r>
    </w:p>
    <w:p w:rsidR="00B73DD7" w:rsidRPr="005174B1" w:rsidRDefault="00B73DD7" w:rsidP="00B73DD7">
      <w:pPr>
        <w:pStyle w:val="ConsPlusNormal"/>
        <w:spacing w:line="19" w:lineRule="atLeast"/>
        <w:ind w:left="5387"/>
        <w:rPr>
          <w:rFonts w:ascii="Times New Roman" w:hAnsi="Times New Roman" w:cs="Times New Roman"/>
          <w:sz w:val="28"/>
          <w:szCs w:val="28"/>
        </w:rPr>
      </w:pPr>
    </w:p>
    <w:p w:rsidR="00B73DD7" w:rsidRDefault="00B73DD7" w:rsidP="00B73DD7">
      <w:pPr>
        <w:widowControl w:val="0"/>
        <w:tabs>
          <w:tab w:val="left" w:pos="4678"/>
          <w:tab w:val="left" w:pos="5245"/>
        </w:tabs>
        <w:autoSpaceDE w:val="0"/>
        <w:autoSpaceDN w:val="0"/>
        <w:adjustRightInd w:val="0"/>
        <w:spacing w:after="0" w:line="230" w:lineRule="auto"/>
        <w:ind w:left="4536"/>
        <w:rPr>
          <w:rFonts w:ascii="Times New Roman" w:hAnsi="Times New Roman"/>
          <w:sz w:val="28"/>
          <w:szCs w:val="28"/>
        </w:rPr>
      </w:pPr>
      <w:r>
        <w:rPr>
          <w:rFonts w:ascii="Times New Roman" w:hAnsi="Times New Roman"/>
          <w:sz w:val="28"/>
          <w:szCs w:val="28"/>
        </w:rPr>
        <w:t xml:space="preserve">Министру общего и профессионального образования Свердловской области </w:t>
      </w:r>
    </w:p>
    <w:p w:rsidR="00B73DD7" w:rsidRDefault="00B73DD7" w:rsidP="00B73DD7">
      <w:pPr>
        <w:pStyle w:val="ConsPlusNonformat"/>
        <w:widowControl/>
        <w:tabs>
          <w:tab w:val="left" w:pos="4678"/>
          <w:tab w:val="left" w:pos="5245"/>
        </w:tabs>
        <w:spacing w:line="230" w:lineRule="auto"/>
        <w:ind w:left="4536"/>
        <w:jc w:val="both"/>
      </w:pPr>
    </w:p>
    <w:p w:rsidR="00B73DD7" w:rsidRPr="00B73DD7" w:rsidRDefault="00B73DD7" w:rsidP="00B73DD7">
      <w:pPr>
        <w:pStyle w:val="ConsPlusNonformat"/>
        <w:widowControl/>
        <w:tabs>
          <w:tab w:val="left" w:pos="4678"/>
          <w:tab w:val="left" w:pos="5245"/>
        </w:tabs>
        <w:spacing w:line="230" w:lineRule="auto"/>
        <w:ind w:left="4536"/>
        <w:jc w:val="both"/>
        <w:rPr>
          <w:rFonts w:ascii="Times New Roman" w:hAnsi="Times New Roman" w:cs="Times New Roman"/>
          <w:sz w:val="28"/>
          <w:szCs w:val="28"/>
        </w:rPr>
      </w:pPr>
      <w:r w:rsidRPr="00B73DD7">
        <w:rPr>
          <w:rFonts w:ascii="Times New Roman" w:hAnsi="Times New Roman" w:cs="Times New Roman"/>
          <w:sz w:val="28"/>
          <w:szCs w:val="28"/>
        </w:rPr>
        <w:t>Ю.И. Биктуганову</w:t>
      </w:r>
    </w:p>
    <w:p w:rsidR="00B73DD7" w:rsidRDefault="00B73DD7" w:rsidP="00B73DD7">
      <w:pPr>
        <w:pStyle w:val="ConsPlusNonformat"/>
        <w:widowControl/>
        <w:tabs>
          <w:tab w:val="left" w:pos="4678"/>
          <w:tab w:val="left" w:pos="5245"/>
        </w:tabs>
        <w:spacing w:line="230" w:lineRule="auto"/>
        <w:ind w:left="4536"/>
        <w:rPr>
          <w:rFonts w:ascii="Times New Roman" w:hAnsi="Times New Roman" w:cs="Times New Roman"/>
          <w:sz w:val="28"/>
          <w:szCs w:val="28"/>
        </w:rPr>
      </w:pPr>
      <w:r>
        <w:rPr>
          <w:rFonts w:ascii="Times New Roman" w:hAnsi="Times New Roman" w:cs="Times New Roman"/>
          <w:sz w:val="28"/>
          <w:szCs w:val="28"/>
        </w:rPr>
        <w:t>о</w:t>
      </w:r>
      <w:r w:rsidRPr="00CD3485">
        <w:rPr>
          <w:rFonts w:ascii="Times New Roman" w:hAnsi="Times New Roman" w:cs="Times New Roman"/>
          <w:sz w:val="28"/>
          <w:szCs w:val="28"/>
        </w:rPr>
        <w:t>т</w:t>
      </w:r>
      <w:r>
        <w:rPr>
          <w:rFonts w:ascii="Times New Roman" w:hAnsi="Times New Roman" w:cs="Times New Roman"/>
          <w:sz w:val="28"/>
          <w:szCs w:val="28"/>
        </w:rPr>
        <w:t xml:space="preserve"> _____________________________,</w:t>
      </w:r>
      <w:r>
        <w:rPr>
          <w:rFonts w:ascii="Times New Roman" w:hAnsi="Times New Roman" w:cs="Times New Roman"/>
          <w:sz w:val="24"/>
          <w:szCs w:val="24"/>
        </w:rPr>
        <w:t xml:space="preserve">                             (Ф</w:t>
      </w:r>
      <w:r w:rsidRPr="00103ECA">
        <w:rPr>
          <w:rFonts w:ascii="Times New Roman" w:hAnsi="Times New Roman" w:cs="Times New Roman"/>
          <w:sz w:val="24"/>
          <w:szCs w:val="24"/>
        </w:rPr>
        <w:t>.</w:t>
      </w:r>
      <w:r>
        <w:rPr>
          <w:rFonts w:ascii="Times New Roman" w:hAnsi="Times New Roman" w:cs="Times New Roman"/>
          <w:sz w:val="24"/>
          <w:szCs w:val="24"/>
        </w:rPr>
        <w:t>И</w:t>
      </w:r>
      <w:r w:rsidRPr="00103ECA">
        <w:rPr>
          <w:rFonts w:ascii="Times New Roman" w:hAnsi="Times New Roman" w:cs="Times New Roman"/>
          <w:sz w:val="24"/>
          <w:szCs w:val="24"/>
        </w:rPr>
        <w:t>.</w:t>
      </w:r>
      <w:r>
        <w:rPr>
          <w:rFonts w:ascii="Times New Roman" w:hAnsi="Times New Roman" w:cs="Times New Roman"/>
          <w:sz w:val="24"/>
          <w:szCs w:val="24"/>
        </w:rPr>
        <w:t>О</w:t>
      </w:r>
      <w:r w:rsidRPr="00103ECA">
        <w:rPr>
          <w:rFonts w:ascii="Times New Roman" w:hAnsi="Times New Roman" w:cs="Times New Roman"/>
          <w:sz w:val="24"/>
          <w:szCs w:val="24"/>
        </w:rPr>
        <w:t>.</w:t>
      </w:r>
      <w:r>
        <w:rPr>
          <w:rFonts w:ascii="Times New Roman" w:hAnsi="Times New Roman" w:cs="Times New Roman"/>
          <w:sz w:val="24"/>
          <w:szCs w:val="24"/>
        </w:rPr>
        <w:t xml:space="preserve"> полностью</w:t>
      </w:r>
      <w:r w:rsidRPr="00103ECA">
        <w:rPr>
          <w:rFonts w:ascii="Times New Roman" w:hAnsi="Times New Roman" w:cs="Times New Roman"/>
          <w:sz w:val="24"/>
          <w:szCs w:val="24"/>
        </w:rPr>
        <w:t>)</w:t>
      </w:r>
    </w:p>
    <w:p w:rsidR="00B73DD7" w:rsidRDefault="00B73DD7" w:rsidP="00B73DD7">
      <w:pPr>
        <w:pStyle w:val="ConsPlusNonformat"/>
        <w:widowControl/>
        <w:tabs>
          <w:tab w:val="left" w:pos="4678"/>
          <w:tab w:val="left" w:pos="5245"/>
        </w:tabs>
        <w:spacing w:line="230" w:lineRule="auto"/>
        <w:ind w:left="4536"/>
        <w:rPr>
          <w:rFonts w:ascii="Times New Roman" w:hAnsi="Times New Roman" w:cs="Times New Roman"/>
          <w:sz w:val="28"/>
          <w:szCs w:val="28"/>
        </w:rPr>
      </w:pPr>
      <w:r>
        <w:rPr>
          <w:rFonts w:ascii="Times New Roman" w:hAnsi="Times New Roman" w:cs="Times New Roman"/>
          <w:sz w:val="28"/>
          <w:szCs w:val="28"/>
        </w:rPr>
        <w:t>п</w:t>
      </w:r>
      <w:r w:rsidRPr="00CD3485">
        <w:rPr>
          <w:rFonts w:ascii="Times New Roman" w:hAnsi="Times New Roman" w:cs="Times New Roman"/>
          <w:sz w:val="28"/>
          <w:szCs w:val="28"/>
        </w:rPr>
        <w:t>роживающего(ей) по</w:t>
      </w:r>
      <w:r>
        <w:rPr>
          <w:rFonts w:ascii="Times New Roman" w:hAnsi="Times New Roman" w:cs="Times New Roman"/>
          <w:sz w:val="28"/>
          <w:szCs w:val="28"/>
        </w:rPr>
        <w:t xml:space="preserve"> адр</w:t>
      </w:r>
      <w:r w:rsidRPr="00CD3485">
        <w:rPr>
          <w:rFonts w:ascii="Times New Roman" w:hAnsi="Times New Roman" w:cs="Times New Roman"/>
          <w:sz w:val="28"/>
          <w:szCs w:val="28"/>
        </w:rPr>
        <w:t>есу</w:t>
      </w:r>
      <w:r>
        <w:rPr>
          <w:rFonts w:ascii="Times New Roman" w:hAnsi="Times New Roman" w:cs="Times New Roman"/>
          <w:sz w:val="28"/>
          <w:szCs w:val="28"/>
        </w:rPr>
        <w:t xml:space="preserve"> </w:t>
      </w:r>
      <w:r w:rsidRPr="00CD3485">
        <w:rPr>
          <w:rFonts w:ascii="Times New Roman" w:hAnsi="Times New Roman" w:cs="Times New Roman"/>
          <w:sz w:val="28"/>
          <w:szCs w:val="28"/>
        </w:rPr>
        <w:t>_______</w:t>
      </w:r>
      <w:r>
        <w:rPr>
          <w:rFonts w:ascii="Times New Roman" w:hAnsi="Times New Roman" w:cs="Times New Roman"/>
          <w:sz w:val="28"/>
          <w:szCs w:val="28"/>
        </w:rPr>
        <w:t>___________________________</w:t>
      </w:r>
    </w:p>
    <w:p w:rsidR="00B73DD7" w:rsidRDefault="00B73DD7" w:rsidP="00B73DD7">
      <w:pPr>
        <w:pStyle w:val="ConsPlusNonformat"/>
        <w:widowControl/>
        <w:tabs>
          <w:tab w:val="left" w:pos="4678"/>
          <w:tab w:val="left" w:pos="5245"/>
        </w:tabs>
        <w:spacing w:line="230" w:lineRule="auto"/>
        <w:ind w:left="4536"/>
        <w:rPr>
          <w:rFonts w:ascii="Times New Roman" w:hAnsi="Times New Roman" w:cs="Times New Roman"/>
          <w:sz w:val="28"/>
          <w:szCs w:val="28"/>
        </w:rPr>
      </w:pPr>
      <w:r>
        <w:rPr>
          <w:rFonts w:ascii="Times New Roman" w:hAnsi="Times New Roman" w:cs="Times New Roman"/>
          <w:sz w:val="28"/>
          <w:szCs w:val="28"/>
        </w:rPr>
        <w:t>__________________________________</w:t>
      </w:r>
    </w:p>
    <w:p w:rsidR="00B73DD7" w:rsidRDefault="00B73DD7" w:rsidP="00B73DD7">
      <w:pPr>
        <w:pStyle w:val="ConsPlusNonformat"/>
        <w:widowControl/>
        <w:tabs>
          <w:tab w:val="left" w:pos="4678"/>
          <w:tab w:val="left" w:pos="5245"/>
        </w:tabs>
        <w:spacing w:line="230" w:lineRule="auto"/>
        <w:ind w:left="4536"/>
        <w:jc w:val="center"/>
        <w:rPr>
          <w:rFonts w:ascii="Times New Roman" w:hAnsi="Times New Roman" w:cs="Times New Roman"/>
          <w:sz w:val="24"/>
          <w:szCs w:val="24"/>
        </w:rPr>
      </w:pPr>
      <w:r>
        <w:rPr>
          <w:rFonts w:ascii="Times New Roman" w:hAnsi="Times New Roman" w:cs="Times New Roman"/>
          <w:sz w:val="28"/>
          <w:szCs w:val="28"/>
        </w:rPr>
        <w:t>(</w:t>
      </w:r>
      <w:r w:rsidRPr="00103ECA">
        <w:rPr>
          <w:rFonts w:ascii="Times New Roman" w:hAnsi="Times New Roman" w:cs="Times New Roman"/>
          <w:sz w:val="24"/>
          <w:szCs w:val="24"/>
        </w:rPr>
        <w:t>почтовый адрес)</w:t>
      </w:r>
    </w:p>
    <w:p w:rsidR="00B73DD7" w:rsidRDefault="00B73DD7" w:rsidP="00B73DD7">
      <w:pPr>
        <w:pStyle w:val="ConsPlusNonformat"/>
        <w:widowControl/>
        <w:spacing w:line="230" w:lineRule="auto"/>
        <w:ind w:left="5387" w:hanging="851"/>
        <w:jc w:val="both"/>
        <w:rPr>
          <w:rFonts w:ascii="Times New Roman" w:hAnsi="Times New Roman" w:cs="Times New Roman"/>
          <w:sz w:val="24"/>
          <w:szCs w:val="24"/>
        </w:rPr>
      </w:pPr>
      <w:r w:rsidRPr="00CF6E1A">
        <w:rPr>
          <w:rFonts w:ascii="Times New Roman" w:hAnsi="Times New Roman" w:cs="Times New Roman"/>
          <w:sz w:val="28"/>
          <w:szCs w:val="28"/>
        </w:rPr>
        <w:t>контактный телефон</w:t>
      </w:r>
      <w:r>
        <w:rPr>
          <w:rFonts w:ascii="Times New Roman" w:hAnsi="Times New Roman" w:cs="Times New Roman"/>
          <w:sz w:val="24"/>
          <w:szCs w:val="24"/>
        </w:rPr>
        <w:t>___________________</w:t>
      </w:r>
    </w:p>
    <w:p w:rsidR="00B73DD7" w:rsidRPr="00CF6E1A" w:rsidRDefault="00B73DD7" w:rsidP="00B73DD7">
      <w:pPr>
        <w:pStyle w:val="ConsPlusNonformat"/>
        <w:widowControl/>
        <w:spacing w:line="230" w:lineRule="auto"/>
        <w:ind w:left="5387"/>
        <w:jc w:val="both"/>
        <w:rPr>
          <w:rFonts w:ascii="Times New Roman" w:hAnsi="Times New Roman" w:cs="Times New Roman"/>
          <w:sz w:val="28"/>
          <w:szCs w:val="28"/>
        </w:rPr>
      </w:pPr>
    </w:p>
    <w:p w:rsidR="00B73DD7" w:rsidRPr="00CF6E1A" w:rsidRDefault="00B73DD7" w:rsidP="00B73DD7">
      <w:pPr>
        <w:pStyle w:val="ConsPlusNonformat"/>
        <w:widowControl/>
        <w:spacing w:line="230" w:lineRule="auto"/>
        <w:ind w:left="5387"/>
        <w:jc w:val="both"/>
        <w:rPr>
          <w:rFonts w:ascii="Times New Roman" w:hAnsi="Times New Roman" w:cs="Times New Roman"/>
          <w:sz w:val="28"/>
          <w:szCs w:val="28"/>
        </w:rPr>
      </w:pPr>
    </w:p>
    <w:p w:rsidR="00B73DD7" w:rsidRPr="009E3FA6" w:rsidRDefault="00B73DD7" w:rsidP="00B73DD7">
      <w:pPr>
        <w:pStyle w:val="ConsPlusNonformat"/>
        <w:widowControl/>
        <w:spacing w:line="230" w:lineRule="auto"/>
        <w:jc w:val="center"/>
        <w:rPr>
          <w:rFonts w:ascii="Times New Roman" w:hAnsi="Times New Roman" w:cs="Times New Roman"/>
          <w:b/>
          <w:sz w:val="28"/>
          <w:szCs w:val="28"/>
        </w:rPr>
      </w:pPr>
      <w:r w:rsidRPr="0065202D">
        <w:rPr>
          <w:rFonts w:ascii="Times New Roman" w:hAnsi="Times New Roman" w:cs="Times New Roman"/>
          <w:b/>
          <w:sz w:val="28"/>
          <w:szCs w:val="28"/>
        </w:rPr>
        <w:t>З</w:t>
      </w:r>
      <w:r w:rsidRPr="009E3FA6">
        <w:rPr>
          <w:rFonts w:ascii="Times New Roman" w:hAnsi="Times New Roman" w:cs="Times New Roman"/>
          <w:b/>
          <w:sz w:val="28"/>
          <w:szCs w:val="28"/>
        </w:rPr>
        <w:t>АЯВЛЕНИЕ</w:t>
      </w:r>
    </w:p>
    <w:p w:rsidR="00B73DD7" w:rsidRDefault="00B73DD7" w:rsidP="00B73DD7">
      <w:pPr>
        <w:pStyle w:val="ConsPlusNonformat"/>
        <w:widowControl/>
        <w:spacing w:line="230" w:lineRule="auto"/>
        <w:jc w:val="center"/>
        <w:rPr>
          <w:rFonts w:ascii="Times New Roman" w:hAnsi="Times New Roman" w:cs="Times New Roman"/>
          <w:sz w:val="28"/>
          <w:szCs w:val="28"/>
        </w:rPr>
      </w:pPr>
    </w:p>
    <w:p w:rsidR="00B73DD7" w:rsidRPr="00CD3485" w:rsidRDefault="00B73DD7" w:rsidP="00B73DD7">
      <w:pPr>
        <w:pStyle w:val="ConsPlusNonformat"/>
        <w:widowControl/>
        <w:spacing w:line="230" w:lineRule="auto"/>
        <w:jc w:val="center"/>
        <w:rPr>
          <w:rFonts w:ascii="Times New Roman" w:hAnsi="Times New Roman" w:cs="Times New Roman"/>
          <w:sz w:val="28"/>
          <w:szCs w:val="28"/>
        </w:rPr>
      </w:pPr>
    </w:p>
    <w:p w:rsidR="00B73DD7" w:rsidRPr="00CD3485" w:rsidRDefault="00B73DD7" w:rsidP="00B73DD7">
      <w:pPr>
        <w:pStyle w:val="ConsPlusNonformat"/>
        <w:widowContro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D3485">
        <w:rPr>
          <w:rFonts w:ascii="Times New Roman" w:hAnsi="Times New Roman" w:cs="Times New Roman"/>
          <w:sz w:val="28"/>
          <w:szCs w:val="28"/>
        </w:rPr>
        <w:t>рошу включить меня,</w:t>
      </w:r>
      <w:r>
        <w:rPr>
          <w:rFonts w:ascii="Times New Roman" w:hAnsi="Times New Roman" w:cs="Times New Roman"/>
          <w:sz w:val="28"/>
          <w:szCs w:val="28"/>
        </w:rPr>
        <w:t xml:space="preserve">_____________________________________________, </w:t>
      </w:r>
    </w:p>
    <w:p w:rsidR="00B73DD7" w:rsidRPr="00A3405F"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 xml:space="preserve">                                             (Ф</w:t>
      </w:r>
      <w:r w:rsidRPr="00A3405F">
        <w:rPr>
          <w:rFonts w:ascii="Times New Roman" w:hAnsi="Times New Roman" w:cs="Times New Roman"/>
          <w:sz w:val="24"/>
          <w:szCs w:val="24"/>
        </w:rPr>
        <w:t>.</w:t>
      </w:r>
      <w:r>
        <w:rPr>
          <w:rFonts w:ascii="Times New Roman" w:hAnsi="Times New Roman" w:cs="Times New Roman"/>
          <w:sz w:val="24"/>
          <w:szCs w:val="24"/>
        </w:rPr>
        <w:t>И</w:t>
      </w:r>
      <w:r w:rsidRPr="00A3405F">
        <w:rPr>
          <w:rFonts w:ascii="Times New Roman" w:hAnsi="Times New Roman" w:cs="Times New Roman"/>
          <w:sz w:val="24"/>
          <w:szCs w:val="24"/>
        </w:rPr>
        <w:t>.</w:t>
      </w:r>
      <w:r>
        <w:rPr>
          <w:rFonts w:ascii="Times New Roman" w:hAnsi="Times New Roman" w:cs="Times New Roman"/>
          <w:sz w:val="24"/>
          <w:szCs w:val="24"/>
        </w:rPr>
        <w:t>О</w:t>
      </w:r>
      <w:r w:rsidRPr="00A3405F">
        <w:rPr>
          <w:rFonts w:ascii="Times New Roman" w:hAnsi="Times New Roman" w:cs="Times New Roman"/>
          <w:sz w:val="24"/>
          <w:szCs w:val="24"/>
        </w:rPr>
        <w:t>.)</w:t>
      </w:r>
    </w:p>
    <w:p w:rsidR="00B73DD7" w:rsidRPr="00CD3485"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паспорт _____________________, выданный __________________________</w:t>
      </w:r>
      <w:r>
        <w:rPr>
          <w:rFonts w:ascii="Times New Roman" w:hAnsi="Times New Roman" w:cs="Times New Roman"/>
          <w:sz w:val="28"/>
          <w:szCs w:val="28"/>
        </w:rPr>
        <w:t>______</w:t>
      </w:r>
    </w:p>
    <w:p w:rsidR="00B73DD7" w:rsidRPr="00CD3485" w:rsidRDefault="00B73DD7" w:rsidP="00B73DD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Pr="00CD3485">
        <w:rPr>
          <w:rFonts w:ascii="Times New Roman" w:hAnsi="Times New Roman" w:cs="Times New Roman"/>
          <w:sz w:val="28"/>
          <w:szCs w:val="28"/>
        </w:rPr>
        <w:t>__</w:t>
      </w:r>
      <w:r>
        <w:rPr>
          <w:rFonts w:ascii="Times New Roman" w:hAnsi="Times New Roman" w:cs="Times New Roman"/>
          <w:sz w:val="28"/>
          <w:szCs w:val="28"/>
        </w:rPr>
        <w:t>» ____________ ______</w:t>
      </w:r>
      <w:r w:rsidRPr="00CD3485">
        <w:rPr>
          <w:rFonts w:ascii="Times New Roman" w:hAnsi="Times New Roman" w:cs="Times New Roman"/>
          <w:sz w:val="28"/>
          <w:szCs w:val="28"/>
        </w:rPr>
        <w:t xml:space="preserve">, </w:t>
      </w:r>
      <w:r>
        <w:rPr>
          <w:rFonts w:ascii="Times New Roman" w:hAnsi="Times New Roman" w:cs="Times New Roman"/>
          <w:sz w:val="28"/>
          <w:szCs w:val="28"/>
        </w:rPr>
        <w:t xml:space="preserve">СНИЛС ___________________, </w:t>
      </w:r>
      <w:r w:rsidRPr="00CD3485">
        <w:rPr>
          <w:rFonts w:ascii="Times New Roman" w:hAnsi="Times New Roman" w:cs="Times New Roman"/>
          <w:sz w:val="28"/>
          <w:szCs w:val="28"/>
        </w:rPr>
        <w:t xml:space="preserve">в состав </w:t>
      </w:r>
      <w:r>
        <w:rPr>
          <w:rFonts w:ascii="Times New Roman" w:hAnsi="Times New Roman" w:cs="Times New Roman"/>
          <w:sz w:val="28"/>
          <w:szCs w:val="28"/>
        </w:rPr>
        <w:t>у</w:t>
      </w:r>
      <w:r w:rsidRPr="00CD3485">
        <w:rPr>
          <w:rFonts w:ascii="Times New Roman" w:hAnsi="Times New Roman" w:cs="Times New Roman"/>
          <w:sz w:val="28"/>
          <w:szCs w:val="28"/>
        </w:rPr>
        <w:t>частников подпрограммы</w:t>
      </w:r>
      <w:r>
        <w:rPr>
          <w:rFonts w:ascii="Times New Roman" w:hAnsi="Times New Roman" w:cs="Times New Roman"/>
          <w:sz w:val="28"/>
          <w:szCs w:val="28"/>
        </w:rPr>
        <w:t xml:space="preserve"> 1 «</w:t>
      </w:r>
      <w:r w:rsidRPr="00BE6B65">
        <w:rPr>
          <w:rFonts w:ascii="Times New Roman" w:hAnsi="Times New Roman" w:cs="Times New Roman"/>
          <w:sz w:val="28"/>
          <w:szCs w:val="28"/>
        </w:rPr>
        <w:t xml:space="preserve">Стимулирование развития жилищного строительства» </w:t>
      </w:r>
      <w:r>
        <w:rPr>
          <w:rFonts w:ascii="Times New Roman" w:hAnsi="Times New Roman" w:cs="Times New Roman"/>
          <w:sz w:val="28"/>
          <w:szCs w:val="28"/>
        </w:rPr>
        <w:t xml:space="preserve">государственной программы Свердловской области </w:t>
      </w:r>
      <w:r w:rsidRPr="00BE6B65">
        <w:rPr>
          <w:rFonts w:ascii="Times New Roman" w:hAnsi="Times New Roman" w:cs="Times New Roman"/>
          <w:sz w:val="28"/>
          <w:szCs w:val="28"/>
        </w:rPr>
        <w:t>«</w:t>
      </w:r>
      <w:r>
        <w:rPr>
          <w:rFonts w:ascii="Times New Roman" w:hAnsi="Times New Roman" w:cs="Times New Roman"/>
          <w:sz w:val="28"/>
          <w:szCs w:val="28"/>
        </w:rPr>
        <w:t xml:space="preserve">Реализация основных направлений государственной политики в строительном комплексе Свердловской области </w:t>
      </w:r>
      <w:r w:rsidRPr="00BE6B65">
        <w:rPr>
          <w:rFonts w:ascii="Times New Roman" w:hAnsi="Times New Roman" w:cs="Times New Roman"/>
          <w:sz w:val="28"/>
          <w:szCs w:val="28"/>
        </w:rPr>
        <w:t>до</w:t>
      </w:r>
      <w:r>
        <w:rPr>
          <w:rFonts w:ascii="Times New Roman" w:hAnsi="Times New Roman" w:cs="Times New Roman"/>
          <w:sz w:val="28"/>
          <w:szCs w:val="28"/>
        </w:rPr>
        <w:t> </w:t>
      </w:r>
      <w:r w:rsidRPr="00BE6B65">
        <w:rPr>
          <w:rFonts w:ascii="Times New Roman" w:hAnsi="Times New Roman" w:cs="Times New Roman"/>
          <w:sz w:val="28"/>
          <w:szCs w:val="28"/>
        </w:rPr>
        <w:t>202</w:t>
      </w:r>
      <w:r>
        <w:rPr>
          <w:rFonts w:ascii="Times New Roman" w:hAnsi="Times New Roman" w:cs="Times New Roman"/>
          <w:sz w:val="28"/>
          <w:szCs w:val="28"/>
        </w:rPr>
        <w:t>4</w:t>
      </w:r>
      <w:r w:rsidRPr="00BE6B65">
        <w:rPr>
          <w:rFonts w:ascii="Times New Roman" w:hAnsi="Times New Roman" w:cs="Times New Roman"/>
          <w:sz w:val="28"/>
          <w:szCs w:val="28"/>
        </w:rPr>
        <w:t xml:space="preserve"> года</w:t>
      </w:r>
      <w:r>
        <w:rPr>
          <w:rFonts w:ascii="Times New Roman" w:hAnsi="Times New Roman" w:cs="Times New Roman"/>
          <w:sz w:val="28"/>
          <w:szCs w:val="28"/>
        </w:rPr>
        <w:t>».</w:t>
      </w:r>
    </w:p>
    <w:p w:rsidR="00B73DD7" w:rsidRDefault="00B73DD7" w:rsidP="00B73DD7">
      <w:pPr>
        <w:pStyle w:val="ConsPlusNonformat"/>
        <w:widowControl/>
        <w:ind w:firstLine="709"/>
        <w:jc w:val="both"/>
        <w:rPr>
          <w:rFonts w:ascii="Times New Roman" w:hAnsi="Times New Roman" w:cs="Times New Roman"/>
          <w:sz w:val="28"/>
          <w:szCs w:val="28"/>
        </w:rPr>
      </w:pPr>
    </w:p>
    <w:p w:rsidR="00B73DD7" w:rsidRDefault="00B73DD7" w:rsidP="00B73DD7">
      <w:pPr>
        <w:spacing w:after="0" w:line="19" w:lineRule="atLeast"/>
        <w:jc w:val="both"/>
        <w:rPr>
          <w:rFonts w:ascii="Times New Roman" w:hAnsi="Times New Roman"/>
          <w:sz w:val="28"/>
          <w:szCs w:val="28"/>
        </w:rPr>
      </w:pPr>
      <w:r>
        <w:rPr>
          <w:rFonts w:ascii="Times New Roman" w:hAnsi="Times New Roman"/>
          <w:sz w:val="28"/>
          <w:szCs w:val="28"/>
        </w:rPr>
        <w:t>Место работы, должность ________________________________________________</w:t>
      </w:r>
    </w:p>
    <w:p w:rsidR="00B73DD7" w:rsidRDefault="00B73DD7" w:rsidP="00B73DD7">
      <w:pPr>
        <w:spacing w:after="0" w:line="19" w:lineRule="atLeast"/>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73DD7" w:rsidRDefault="00B73DD7" w:rsidP="00B73DD7">
      <w:pPr>
        <w:spacing w:after="0" w:line="19" w:lineRule="atLeast"/>
        <w:jc w:val="center"/>
        <w:rPr>
          <w:rFonts w:ascii="Times New Roman" w:hAnsi="Times New Roman"/>
          <w:sz w:val="24"/>
          <w:szCs w:val="24"/>
        </w:rPr>
      </w:pPr>
      <w:r w:rsidRPr="0054041C">
        <w:rPr>
          <w:rFonts w:ascii="Times New Roman" w:hAnsi="Times New Roman"/>
          <w:sz w:val="24"/>
          <w:szCs w:val="24"/>
        </w:rPr>
        <w:t>(наименование государственно</w:t>
      </w:r>
      <w:r>
        <w:rPr>
          <w:rFonts w:ascii="Times New Roman" w:hAnsi="Times New Roman"/>
          <w:sz w:val="24"/>
          <w:szCs w:val="24"/>
        </w:rPr>
        <w:t>й медицинской организации</w:t>
      </w:r>
      <w:r w:rsidRPr="0054041C">
        <w:rPr>
          <w:rFonts w:ascii="Times New Roman" w:hAnsi="Times New Roman"/>
          <w:sz w:val="24"/>
          <w:szCs w:val="24"/>
        </w:rPr>
        <w:t xml:space="preserve"> Свердловской области </w:t>
      </w:r>
    </w:p>
    <w:p w:rsidR="00B73DD7" w:rsidRPr="0054041C" w:rsidRDefault="00B73DD7" w:rsidP="00B73DD7">
      <w:pPr>
        <w:spacing w:after="0" w:line="19" w:lineRule="atLeast"/>
        <w:jc w:val="center"/>
        <w:rPr>
          <w:rFonts w:ascii="Times New Roman" w:hAnsi="Times New Roman"/>
          <w:sz w:val="24"/>
          <w:szCs w:val="24"/>
        </w:rPr>
      </w:pPr>
      <w:r w:rsidRPr="0054041C">
        <w:rPr>
          <w:rFonts w:ascii="Times New Roman" w:hAnsi="Times New Roman"/>
          <w:sz w:val="24"/>
          <w:szCs w:val="24"/>
        </w:rPr>
        <w:t>либо государственной образовательной организации Свердловской области, муниципальной образовательной организации, реализующей образовательные программы начального общего, основного общего и среднего общего образования, где работает заявитель</w:t>
      </w:r>
      <w:r>
        <w:rPr>
          <w:rFonts w:ascii="Times New Roman" w:hAnsi="Times New Roman"/>
          <w:sz w:val="24"/>
          <w:szCs w:val="24"/>
        </w:rPr>
        <w:t>)</w:t>
      </w:r>
    </w:p>
    <w:p w:rsidR="00B73DD7" w:rsidRDefault="00B73DD7" w:rsidP="00B73DD7">
      <w:pPr>
        <w:pStyle w:val="ConsPlusNonformat"/>
        <w:widowControl/>
        <w:spacing w:line="19" w:lineRule="atLeast"/>
        <w:jc w:val="both"/>
        <w:rPr>
          <w:rFonts w:ascii="Times New Roman" w:hAnsi="Times New Roman" w:cs="Times New Roman"/>
          <w:sz w:val="28"/>
          <w:szCs w:val="28"/>
        </w:rPr>
      </w:pPr>
    </w:p>
    <w:p w:rsidR="00B73DD7" w:rsidRDefault="00B73DD7" w:rsidP="00B73DD7">
      <w:pPr>
        <w:pStyle w:val="ConsPlusNonformat"/>
        <w:widowControl/>
        <w:spacing w:line="19" w:lineRule="atLeast"/>
        <w:jc w:val="both"/>
        <w:rPr>
          <w:rFonts w:ascii="Times New Roman" w:hAnsi="Times New Roman" w:cs="Times New Roman"/>
          <w:sz w:val="28"/>
          <w:szCs w:val="28"/>
        </w:rPr>
      </w:pPr>
    </w:p>
    <w:p w:rsidR="00B73DD7" w:rsidRPr="00CD3485"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Состав семьи:</w:t>
      </w:r>
    </w:p>
    <w:p w:rsidR="00B73DD7" w:rsidRPr="00CD3485"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супруга (супруг) ________________________________________________</w:t>
      </w:r>
      <w:r>
        <w:rPr>
          <w:rFonts w:ascii="Times New Roman" w:hAnsi="Times New Roman" w:cs="Times New Roman"/>
          <w:sz w:val="28"/>
          <w:szCs w:val="28"/>
        </w:rPr>
        <w:t>_______</w:t>
      </w:r>
      <w:r w:rsidRPr="00CD3485">
        <w:rPr>
          <w:rFonts w:ascii="Times New Roman" w:hAnsi="Times New Roman" w:cs="Times New Roman"/>
          <w:sz w:val="28"/>
          <w:szCs w:val="28"/>
        </w:rPr>
        <w:t>,</w:t>
      </w:r>
    </w:p>
    <w:p w:rsidR="00B73DD7" w:rsidRPr="006F7243"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lastRenderedPageBreak/>
        <w:t>(Ф.И.О.</w:t>
      </w:r>
      <w:r w:rsidRPr="006F7243">
        <w:rPr>
          <w:rFonts w:ascii="Times New Roman" w:hAnsi="Times New Roman" w:cs="Times New Roman"/>
          <w:sz w:val="24"/>
          <w:szCs w:val="24"/>
        </w:rPr>
        <w:t>)</w:t>
      </w:r>
    </w:p>
    <w:p w:rsidR="00B73DD7"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паспорт __________________</w:t>
      </w:r>
      <w:r>
        <w:rPr>
          <w:rFonts w:ascii="Times New Roman" w:hAnsi="Times New Roman" w:cs="Times New Roman"/>
          <w:sz w:val="28"/>
          <w:szCs w:val="28"/>
        </w:rPr>
        <w:t>_</w:t>
      </w:r>
      <w:r w:rsidRPr="00CD3485">
        <w:rPr>
          <w:rFonts w:ascii="Times New Roman" w:hAnsi="Times New Roman" w:cs="Times New Roman"/>
          <w:sz w:val="28"/>
          <w:szCs w:val="28"/>
        </w:rPr>
        <w:t>,</w:t>
      </w:r>
      <w:r>
        <w:rPr>
          <w:rFonts w:ascii="Times New Roman" w:hAnsi="Times New Roman" w:cs="Times New Roman"/>
          <w:sz w:val="28"/>
          <w:szCs w:val="28"/>
        </w:rPr>
        <w:t xml:space="preserve"> </w:t>
      </w:r>
      <w:r w:rsidRPr="00CD3485">
        <w:rPr>
          <w:rFonts w:ascii="Times New Roman" w:hAnsi="Times New Roman" w:cs="Times New Roman"/>
          <w:sz w:val="28"/>
          <w:szCs w:val="28"/>
        </w:rPr>
        <w:t>выданный</w:t>
      </w:r>
      <w:r>
        <w:rPr>
          <w:rFonts w:ascii="Times New Roman" w:hAnsi="Times New Roman" w:cs="Times New Roman"/>
          <w:sz w:val="28"/>
          <w:szCs w:val="28"/>
        </w:rPr>
        <w:t xml:space="preserve"> __________________________________</w:t>
      </w:r>
    </w:p>
    <w:p w:rsidR="00B73DD7" w:rsidRDefault="00B73DD7" w:rsidP="00B73DD7">
      <w:pPr>
        <w:pStyle w:val="ConsPlusNonformat"/>
        <w:widowControl/>
        <w:spacing w:line="230" w:lineRule="auto"/>
        <w:jc w:val="both"/>
        <w:rPr>
          <w:rFonts w:ascii="Times New Roman" w:hAnsi="Times New Roman" w:cs="Times New Roman"/>
          <w:sz w:val="28"/>
          <w:szCs w:val="28"/>
        </w:rPr>
      </w:pPr>
      <w:r>
        <w:rPr>
          <w:rFonts w:ascii="Times New Roman" w:hAnsi="Times New Roman" w:cs="Times New Roman"/>
          <w:sz w:val="28"/>
          <w:szCs w:val="28"/>
        </w:rPr>
        <w:t>«</w:t>
      </w:r>
      <w:r w:rsidRPr="00CD3485">
        <w:rPr>
          <w:rFonts w:ascii="Times New Roman" w:hAnsi="Times New Roman" w:cs="Times New Roman"/>
          <w:sz w:val="28"/>
          <w:szCs w:val="28"/>
        </w:rPr>
        <w:t>__</w:t>
      </w:r>
      <w:r>
        <w:rPr>
          <w:rFonts w:ascii="Times New Roman" w:hAnsi="Times New Roman" w:cs="Times New Roman"/>
          <w:sz w:val="28"/>
          <w:szCs w:val="28"/>
        </w:rPr>
        <w:t>»</w:t>
      </w:r>
      <w:r w:rsidRPr="00CD3485">
        <w:rPr>
          <w:rFonts w:ascii="Times New Roman" w:hAnsi="Times New Roman" w:cs="Times New Roman"/>
          <w:sz w:val="28"/>
          <w:szCs w:val="28"/>
        </w:rPr>
        <w:t xml:space="preserve"> _____________</w:t>
      </w:r>
      <w:r>
        <w:rPr>
          <w:rFonts w:ascii="Times New Roman" w:hAnsi="Times New Roman" w:cs="Times New Roman"/>
          <w:sz w:val="28"/>
          <w:szCs w:val="28"/>
        </w:rPr>
        <w:t xml:space="preserve"> </w:t>
      </w:r>
      <w:r w:rsidRPr="00CD3485">
        <w:rPr>
          <w:rFonts w:ascii="Times New Roman" w:hAnsi="Times New Roman" w:cs="Times New Roman"/>
          <w:sz w:val="28"/>
          <w:szCs w:val="28"/>
        </w:rPr>
        <w:t xml:space="preserve"> ____</w:t>
      </w:r>
      <w:r>
        <w:rPr>
          <w:rFonts w:ascii="Times New Roman" w:hAnsi="Times New Roman" w:cs="Times New Roman"/>
          <w:sz w:val="28"/>
          <w:szCs w:val="28"/>
        </w:rPr>
        <w:t>___</w:t>
      </w:r>
      <w:r w:rsidRPr="00CD3485">
        <w:rPr>
          <w:rFonts w:ascii="Times New Roman" w:hAnsi="Times New Roman" w:cs="Times New Roman"/>
          <w:sz w:val="28"/>
          <w:szCs w:val="28"/>
        </w:rPr>
        <w:t xml:space="preserve"> , проживает по адресу </w:t>
      </w:r>
      <w:r>
        <w:rPr>
          <w:rFonts w:ascii="Times New Roman" w:hAnsi="Times New Roman" w:cs="Times New Roman"/>
          <w:sz w:val="28"/>
          <w:szCs w:val="28"/>
        </w:rPr>
        <w:t>__</w:t>
      </w:r>
      <w:r w:rsidRPr="00CD3485">
        <w:rPr>
          <w:rFonts w:ascii="Times New Roman" w:hAnsi="Times New Roman" w:cs="Times New Roman"/>
          <w:sz w:val="28"/>
          <w:szCs w:val="28"/>
        </w:rPr>
        <w:t>__________________</w:t>
      </w:r>
      <w:r>
        <w:rPr>
          <w:rFonts w:ascii="Times New Roman" w:hAnsi="Times New Roman" w:cs="Times New Roman"/>
          <w:sz w:val="28"/>
          <w:szCs w:val="28"/>
        </w:rPr>
        <w:t>____;</w:t>
      </w:r>
    </w:p>
    <w:p w:rsidR="00B73DD7"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дети:</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p>
    <w:p w:rsidR="00B73DD7" w:rsidRPr="00B30A3F" w:rsidRDefault="00B73DD7" w:rsidP="00B73DD7">
      <w:pPr>
        <w:pStyle w:val="ConsPlusNonformat"/>
        <w:widowControl/>
        <w:spacing w:line="19" w:lineRule="atLeast"/>
        <w:jc w:val="center"/>
        <w:rPr>
          <w:rFonts w:ascii="Times New Roman" w:hAnsi="Times New Roman" w:cs="Times New Roman"/>
          <w:sz w:val="24"/>
          <w:szCs w:val="24"/>
        </w:rPr>
      </w:pPr>
      <w:r w:rsidRPr="00B30A3F">
        <w:rPr>
          <w:rFonts w:ascii="Times New Roman" w:hAnsi="Times New Roman" w:cs="Times New Roman"/>
          <w:sz w:val="24"/>
          <w:szCs w:val="24"/>
        </w:rPr>
        <w:t>(</w:t>
      </w:r>
      <w:r>
        <w:rPr>
          <w:rFonts w:ascii="Times New Roman" w:hAnsi="Times New Roman" w:cs="Times New Roman"/>
          <w:sz w:val="24"/>
          <w:szCs w:val="24"/>
        </w:rPr>
        <w:t>Ф</w:t>
      </w:r>
      <w:r w:rsidRPr="00B30A3F">
        <w:rPr>
          <w:rFonts w:ascii="Times New Roman" w:hAnsi="Times New Roman" w:cs="Times New Roman"/>
          <w:sz w:val="24"/>
          <w:szCs w:val="24"/>
        </w:rPr>
        <w:t>.</w:t>
      </w:r>
      <w:r>
        <w:rPr>
          <w:rFonts w:ascii="Times New Roman" w:hAnsi="Times New Roman" w:cs="Times New Roman"/>
          <w:sz w:val="24"/>
          <w:szCs w:val="24"/>
        </w:rPr>
        <w:t>И</w:t>
      </w:r>
      <w:r w:rsidRPr="00B30A3F">
        <w:rPr>
          <w:rFonts w:ascii="Times New Roman" w:hAnsi="Times New Roman" w:cs="Times New Roman"/>
          <w:sz w:val="24"/>
          <w:szCs w:val="24"/>
        </w:rPr>
        <w:t>.</w:t>
      </w:r>
      <w:r>
        <w:rPr>
          <w:rFonts w:ascii="Times New Roman" w:hAnsi="Times New Roman" w:cs="Times New Roman"/>
          <w:sz w:val="24"/>
          <w:szCs w:val="24"/>
        </w:rPr>
        <w:t>О</w:t>
      </w:r>
      <w:r w:rsidRPr="00B30A3F">
        <w:rPr>
          <w:rFonts w:ascii="Times New Roman" w:hAnsi="Times New Roman" w:cs="Times New Roman"/>
          <w:sz w:val="24"/>
          <w:szCs w:val="24"/>
        </w:rPr>
        <w:t>., дата рождения)</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паспорт (свидетельство о</w:t>
      </w:r>
      <w:r>
        <w:rPr>
          <w:rFonts w:ascii="Times New Roman" w:hAnsi="Times New Roman" w:cs="Times New Roman"/>
          <w:sz w:val="28"/>
          <w:szCs w:val="28"/>
        </w:rPr>
        <w:t xml:space="preserve"> рождении) _________________________</w:t>
      </w:r>
      <w:r w:rsidRPr="00CD3485">
        <w:rPr>
          <w:rFonts w:ascii="Times New Roman" w:hAnsi="Times New Roman" w:cs="Times New Roman"/>
          <w:sz w:val="28"/>
          <w:szCs w:val="28"/>
        </w:rPr>
        <w:t>, выданный</w:t>
      </w:r>
      <w:r>
        <w:rPr>
          <w:rFonts w:ascii="Times New Roman" w:hAnsi="Times New Roman" w:cs="Times New Roman"/>
          <w:sz w:val="28"/>
          <w:szCs w:val="28"/>
        </w:rPr>
        <w:t>(</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_______________________________</w:t>
      </w:r>
      <w:r>
        <w:rPr>
          <w:rFonts w:ascii="Times New Roman" w:hAnsi="Times New Roman" w:cs="Times New Roman"/>
          <w:sz w:val="28"/>
          <w:szCs w:val="28"/>
        </w:rPr>
        <w:t>______________«</w:t>
      </w:r>
      <w:r w:rsidRPr="00CD3485">
        <w:rPr>
          <w:rFonts w:ascii="Times New Roman" w:hAnsi="Times New Roman" w:cs="Times New Roman"/>
          <w:sz w:val="28"/>
          <w:szCs w:val="28"/>
        </w:rPr>
        <w:t>__</w:t>
      </w:r>
      <w:r>
        <w:rPr>
          <w:rFonts w:ascii="Times New Roman" w:hAnsi="Times New Roman" w:cs="Times New Roman"/>
          <w:sz w:val="28"/>
          <w:szCs w:val="28"/>
        </w:rPr>
        <w:t>»</w:t>
      </w:r>
      <w:r w:rsidRPr="00CD3485">
        <w:rPr>
          <w:rFonts w:ascii="Times New Roman" w:hAnsi="Times New Roman" w:cs="Times New Roman"/>
          <w:sz w:val="28"/>
          <w:szCs w:val="28"/>
        </w:rPr>
        <w:t xml:space="preserve"> ____________ ____</w:t>
      </w:r>
      <w:r>
        <w:rPr>
          <w:rFonts w:ascii="Times New Roman" w:hAnsi="Times New Roman" w:cs="Times New Roman"/>
          <w:sz w:val="28"/>
          <w:szCs w:val="28"/>
        </w:rPr>
        <w:t>____</w:t>
      </w:r>
      <w:r w:rsidRPr="00CD3485">
        <w:rPr>
          <w:rFonts w:ascii="Times New Roman" w:hAnsi="Times New Roman" w:cs="Times New Roman"/>
          <w:sz w:val="28"/>
          <w:szCs w:val="28"/>
        </w:rPr>
        <w:t>,</w:t>
      </w:r>
    </w:p>
    <w:p w:rsidR="00B73DD7"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проживает по адресу___________________________________________</w:t>
      </w:r>
      <w:r>
        <w:rPr>
          <w:rFonts w:ascii="Times New Roman" w:hAnsi="Times New Roman" w:cs="Times New Roman"/>
          <w:sz w:val="28"/>
          <w:szCs w:val="28"/>
        </w:rPr>
        <w:t>_________</w:t>
      </w:r>
      <w:r w:rsidRPr="00CD3485">
        <w:rPr>
          <w:rFonts w:ascii="Times New Roman" w:hAnsi="Times New Roman" w:cs="Times New Roman"/>
          <w:sz w:val="28"/>
          <w:szCs w:val="28"/>
        </w:rPr>
        <w:t>;</w:t>
      </w:r>
    </w:p>
    <w:p w:rsidR="00B73DD7" w:rsidRPr="000D1D8E" w:rsidRDefault="00B73DD7" w:rsidP="00B73DD7">
      <w:pPr>
        <w:pStyle w:val="ConsPlusNonformat"/>
        <w:widowControl/>
        <w:spacing w:line="19" w:lineRule="atLeast"/>
        <w:jc w:val="both"/>
        <w:rPr>
          <w:rFonts w:ascii="Times New Roman" w:hAnsi="Times New Roman" w:cs="Times New Roman"/>
          <w:sz w:val="28"/>
          <w:szCs w:val="28"/>
        </w:rPr>
      </w:pP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B73DD7" w:rsidRPr="00B30A3F" w:rsidRDefault="00B73DD7" w:rsidP="00B73DD7">
      <w:pPr>
        <w:pStyle w:val="ConsPlusNonformat"/>
        <w:widowControl/>
        <w:spacing w:line="19" w:lineRule="atLeast"/>
        <w:jc w:val="center"/>
        <w:rPr>
          <w:rFonts w:ascii="Times New Roman" w:hAnsi="Times New Roman" w:cs="Times New Roman"/>
          <w:sz w:val="24"/>
          <w:szCs w:val="24"/>
        </w:rPr>
      </w:pPr>
      <w:r>
        <w:rPr>
          <w:rFonts w:ascii="Times New Roman" w:hAnsi="Times New Roman" w:cs="Times New Roman"/>
          <w:sz w:val="24"/>
          <w:szCs w:val="24"/>
        </w:rPr>
        <w:t>(Ф</w:t>
      </w:r>
      <w:r w:rsidRPr="00B30A3F">
        <w:rPr>
          <w:rFonts w:ascii="Times New Roman" w:hAnsi="Times New Roman" w:cs="Times New Roman"/>
          <w:sz w:val="24"/>
          <w:szCs w:val="24"/>
        </w:rPr>
        <w:t>.</w:t>
      </w:r>
      <w:r>
        <w:rPr>
          <w:rFonts w:ascii="Times New Roman" w:hAnsi="Times New Roman" w:cs="Times New Roman"/>
          <w:sz w:val="24"/>
          <w:szCs w:val="24"/>
        </w:rPr>
        <w:t>И</w:t>
      </w:r>
      <w:r w:rsidRPr="00B30A3F">
        <w:rPr>
          <w:rFonts w:ascii="Times New Roman" w:hAnsi="Times New Roman" w:cs="Times New Roman"/>
          <w:sz w:val="24"/>
          <w:szCs w:val="24"/>
        </w:rPr>
        <w:t>.</w:t>
      </w:r>
      <w:r>
        <w:rPr>
          <w:rFonts w:ascii="Times New Roman" w:hAnsi="Times New Roman" w:cs="Times New Roman"/>
          <w:sz w:val="24"/>
          <w:szCs w:val="24"/>
        </w:rPr>
        <w:t>О</w:t>
      </w:r>
      <w:r w:rsidRPr="00B30A3F">
        <w:rPr>
          <w:rFonts w:ascii="Times New Roman" w:hAnsi="Times New Roman" w:cs="Times New Roman"/>
          <w:sz w:val="24"/>
          <w:szCs w:val="24"/>
        </w:rPr>
        <w:t>., дата рождения)</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паспорт (свидетельство о рождении) _____________________</w:t>
      </w:r>
      <w:r>
        <w:rPr>
          <w:rFonts w:ascii="Times New Roman" w:hAnsi="Times New Roman" w:cs="Times New Roman"/>
          <w:sz w:val="28"/>
          <w:szCs w:val="28"/>
        </w:rPr>
        <w:t>_____</w:t>
      </w:r>
      <w:r w:rsidRPr="00CD3485">
        <w:rPr>
          <w:rFonts w:ascii="Times New Roman" w:hAnsi="Times New Roman" w:cs="Times New Roman"/>
          <w:sz w:val="28"/>
          <w:szCs w:val="28"/>
        </w:rPr>
        <w:t>, выданный</w:t>
      </w:r>
      <w:r>
        <w:rPr>
          <w:rFonts w:ascii="Times New Roman" w:hAnsi="Times New Roman" w:cs="Times New Roman"/>
          <w:sz w:val="28"/>
          <w:szCs w:val="28"/>
        </w:rPr>
        <w:t>(</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______________________</w:t>
      </w:r>
      <w:r>
        <w:rPr>
          <w:rFonts w:ascii="Times New Roman" w:hAnsi="Times New Roman" w:cs="Times New Roman"/>
          <w:sz w:val="28"/>
          <w:szCs w:val="28"/>
        </w:rPr>
        <w:t>_______________________«</w:t>
      </w:r>
      <w:r w:rsidRPr="00CD3485">
        <w:rPr>
          <w:rFonts w:ascii="Times New Roman" w:hAnsi="Times New Roman" w:cs="Times New Roman"/>
          <w:sz w:val="28"/>
          <w:szCs w:val="28"/>
        </w:rPr>
        <w:t>__</w:t>
      </w:r>
      <w:r>
        <w:rPr>
          <w:rFonts w:ascii="Times New Roman" w:hAnsi="Times New Roman" w:cs="Times New Roman"/>
          <w:sz w:val="28"/>
          <w:szCs w:val="28"/>
        </w:rPr>
        <w:t>»</w:t>
      </w:r>
      <w:r w:rsidRPr="00CD3485">
        <w:rPr>
          <w:rFonts w:ascii="Times New Roman" w:hAnsi="Times New Roman" w:cs="Times New Roman"/>
          <w:sz w:val="28"/>
          <w:szCs w:val="28"/>
        </w:rPr>
        <w:t xml:space="preserve"> ____________ ____</w:t>
      </w:r>
      <w:r>
        <w:rPr>
          <w:rFonts w:ascii="Times New Roman" w:hAnsi="Times New Roman" w:cs="Times New Roman"/>
          <w:sz w:val="28"/>
          <w:szCs w:val="28"/>
        </w:rPr>
        <w:t>____</w:t>
      </w:r>
      <w:r w:rsidRPr="00CD3485">
        <w:rPr>
          <w:rFonts w:ascii="Times New Roman" w:hAnsi="Times New Roman" w:cs="Times New Roman"/>
          <w:sz w:val="28"/>
          <w:szCs w:val="28"/>
        </w:rPr>
        <w:t>,</w:t>
      </w:r>
    </w:p>
    <w:p w:rsidR="00B73DD7" w:rsidRPr="00CD3485" w:rsidRDefault="00B73DD7" w:rsidP="00B73DD7">
      <w:pPr>
        <w:pStyle w:val="ConsPlusNonformat"/>
        <w:widowControl/>
        <w:spacing w:line="19" w:lineRule="atLeast"/>
        <w:jc w:val="both"/>
        <w:rPr>
          <w:rFonts w:ascii="Times New Roman" w:hAnsi="Times New Roman" w:cs="Times New Roman"/>
          <w:sz w:val="28"/>
          <w:szCs w:val="28"/>
        </w:rPr>
      </w:pPr>
      <w:r w:rsidRPr="00CD3485">
        <w:rPr>
          <w:rFonts w:ascii="Times New Roman" w:hAnsi="Times New Roman" w:cs="Times New Roman"/>
          <w:sz w:val="28"/>
          <w:szCs w:val="28"/>
        </w:rPr>
        <w:t>проживает по адресу_____________________________________________</w:t>
      </w:r>
      <w:r>
        <w:rPr>
          <w:rFonts w:ascii="Times New Roman" w:hAnsi="Times New Roman" w:cs="Times New Roman"/>
          <w:sz w:val="28"/>
          <w:szCs w:val="28"/>
        </w:rPr>
        <w:t>_______.</w:t>
      </w:r>
    </w:p>
    <w:p w:rsidR="00B73DD7" w:rsidRPr="000D1D8E" w:rsidRDefault="00B73DD7" w:rsidP="00B73DD7">
      <w:pPr>
        <w:pStyle w:val="ConsPlusNonformat"/>
        <w:widowControl/>
        <w:spacing w:line="19" w:lineRule="atLeast"/>
        <w:jc w:val="both"/>
        <w:rPr>
          <w:rFonts w:ascii="Times New Roman" w:hAnsi="Times New Roman" w:cs="Times New Roman"/>
          <w:sz w:val="28"/>
          <w:szCs w:val="28"/>
        </w:rPr>
      </w:pPr>
    </w:p>
    <w:p w:rsidR="00B73DD7" w:rsidRPr="000D1D8E" w:rsidRDefault="00B73DD7" w:rsidP="00B73DD7">
      <w:pPr>
        <w:pStyle w:val="ConsPlusNonformat"/>
        <w:widowControl/>
        <w:spacing w:line="19" w:lineRule="atLeast"/>
        <w:jc w:val="both"/>
        <w:rPr>
          <w:rFonts w:ascii="Times New Roman" w:hAnsi="Times New Roman" w:cs="Times New Roman"/>
          <w:sz w:val="28"/>
          <w:szCs w:val="28"/>
        </w:rPr>
      </w:pPr>
    </w:p>
    <w:p w:rsidR="00B73DD7" w:rsidRDefault="00B73DD7" w:rsidP="00B73DD7">
      <w:pPr>
        <w:pStyle w:val="ConsPlusNonformat"/>
        <w:widowControl/>
        <w:spacing w:line="230" w:lineRule="auto"/>
        <w:ind w:firstLine="709"/>
        <w:jc w:val="both"/>
        <w:rPr>
          <w:rFonts w:ascii="Times New Roman" w:hAnsi="Times New Roman" w:cs="Times New Roman"/>
          <w:sz w:val="28"/>
          <w:szCs w:val="28"/>
        </w:rPr>
      </w:pPr>
      <w:r w:rsidRPr="00CD3485">
        <w:rPr>
          <w:rFonts w:ascii="Times New Roman" w:hAnsi="Times New Roman" w:cs="Times New Roman"/>
          <w:sz w:val="28"/>
          <w:szCs w:val="28"/>
        </w:rPr>
        <w:t xml:space="preserve">С условиями участия в подпрограмме </w:t>
      </w:r>
      <w:r>
        <w:rPr>
          <w:rFonts w:ascii="Times New Roman" w:hAnsi="Times New Roman" w:cs="Times New Roman"/>
          <w:sz w:val="28"/>
          <w:szCs w:val="28"/>
        </w:rPr>
        <w:t>1 «</w:t>
      </w:r>
      <w:r w:rsidRPr="00BE6B65">
        <w:rPr>
          <w:rFonts w:ascii="Times New Roman" w:hAnsi="Times New Roman" w:cs="Times New Roman"/>
          <w:sz w:val="28"/>
          <w:szCs w:val="28"/>
        </w:rPr>
        <w:t xml:space="preserve">Стимулирование развития жилищного строительства» </w:t>
      </w:r>
      <w:r>
        <w:rPr>
          <w:rFonts w:ascii="Times New Roman" w:hAnsi="Times New Roman" w:cs="Times New Roman"/>
          <w:sz w:val="28"/>
          <w:szCs w:val="28"/>
        </w:rPr>
        <w:t xml:space="preserve">государственной программы Свердловской области </w:t>
      </w:r>
      <w:r w:rsidRPr="00BE6B65">
        <w:rPr>
          <w:rFonts w:ascii="Times New Roman" w:hAnsi="Times New Roman" w:cs="Times New Roman"/>
          <w:sz w:val="28"/>
          <w:szCs w:val="28"/>
        </w:rPr>
        <w:t>«</w:t>
      </w:r>
      <w:r>
        <w:rPr>
          <w:rFonts w:ascii="Times New Roman" w:hAnsi="Times New Roman" w:cs="Times New Roman"/>
          <w:sz w:val="28"/>
          <w:szCs w:val="28"/>
        </w:rPr>
        <w:t xml:space="preserve">Реализация основных направлений государственной политики в строительном комплексе Свердловской области </w:t>
      </w:r>
      <w:r w:rsidRPr="00BE6B65">
        <w:rPr>
          <w:rFonts w:ascii="Times New Roman" w:hAnsi="Times New Roman" w:cs="Times New Roman"/>
          <w:sz w:val="28"/>
          <w:szCs w:val="28"/>
        </w:rPr>
        <w:t>до 202</w:t>
      </w:r>
      <w:r>
        <w:rPr>
          <w:rFonts w:ascii="Times New Roman" w:hAnsi="Times New Roman" w:cs="Times New Roman"/>
          <w:sz w:val="28"/>
          <w:szCs w:val="28"/>
        </w:rPr>
        <w:t>4</w:t>
      </w:r>
      <w:r w:rsidRPr="00BE6B65">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CD3485">
        <w:rPr>
          <w:rFonts w:ascii="Times New Roman" w:hAnsi="Times New Roman" w:cs="Times New Roman"/>
          <w:sz w:val="28"/>
          <w:szCs w:val="28"/>
        </w:rPr>
        <w:t>ознакомлен(</w:t>
      </w:r>
      <w:r>
        <w:rPr>
          <w:rFonts w:ascii="Times New Roman" w:hAnsi="Times New Roman" w:cs="Times New Roman"/>
          <w:sz w:val="28"/>
          <w:szCs w:val="28"/>
        </w:rPr>
        <w:t>а</w:t>
      </w:r>
      <w:r w:rsidRPr="00CD3485">
        <w:rPr>
          <w:rFonts w:ascii="Times New Roman" w:hAnsi="Times New Roman" w:cs="Times New Roman"/>
          <w:sz w:val="28"/>
          <w:szCs w:val="28"/>
        </w:rPr>
        <w:t>) и</w:t>
      </w:r>
      <w:r>
        <w:rPr>
          <w:rFonts w:ascii="Times New Roman" w:hAnsi="Times New Roman" w:cs="Times New Roman"/>
          <w:sz w:val="28"/>
          <w:szCs w:val="28"/>
        </w:rPr>
        <w:t xml:space="preserve"> обязуюсь их </w:t>
      </w:r>
      <w:r w:rsidRPr="00CD3485">
        <w:rPr>
          <w:rFonts w:ascii="Times New Roman" w:hAnsi="Times New Roman" w:cs="Times New Roman"/>
          <w:sz w:val="28"/>
          <w:szCs w:val="28"/>
        </w:rPr>
        <w:t>выполнять.</w:t>
      </w:r>
      <w:r>
        <w:rPr>
          <w:rFonts w:ascii="Times New Roman" w:hAnsi="Times New Roman" w:cs="Times New Roman"/>
          <w:sz w:val="28"/>
          <w:szCs w:val="28"/>
        </w:rPr>
        <w:t xml:space="preserve"> Даю согласие на обработку и использование моих персональных данных в целях оказания меры социальной поддержки по обеспечению жильем.</w:t>
      </w:r>
    </w:p>
    <w:p w:rsidR="00B73DD7" w:rsidRDefault="00B73DD7" w:rsidP="00B73DD7">
      <w:pPr>
        <w:pStyle w:val="ConsPlusNonformat"/>
        <w:widowControl/>
        <w:spacing w:line="230" w:lineRule="auto"/>
        <w:ind w:firstLine="709"/>
        <w:jc w:val="both"/>
        <w:rPr>
          <w:rFonts w:ascii="Times New Roman" w:hAnsi="Times New Roman" w:cs="Times New Roman"/>
          <w:sz w:val="28"/>
          <w:szCs w:val="28"/>
        </w:rPr>
      </w:pPr>
    </w:p>
    <w:p w:rsidR="00B73DD7" w:rsidRDefault="00B73DD7" w:rsidP="00B73DD7">
      <w:pPr>
        <w:pStyle w:val="ConsPlusNonformat"/>
        <w:widowControl/>
        <w:spacing w:line="230" w:lineRule="auto"/>
        <w:jc w:val="both"/>
        <w:rPr>
          <w:rFonts w:ascii="Times New Roman" w:hAnsi="Times New Roman" w:cs="Times New Roman"/>
          <w:sz w:val="28"/>
          <w:szCs w:val="28"/>
        </w:rPr>
      </w:pPr>
      <w:r w:rsidRPr="00CD3485">
        <w:rPr>
          <w:rFonts w:ascii="Times New Roman" w:hAnsi="Times New Roman" w:cs="Times New Roman"/>
          <w:sz w:val="28"/>
          <w:szCs w:val="28"/>
        </w:rPr>
        <w:t>______________________</w:t>
      </w:r>
      <w:r>
        <w:rPr>
          <w:rFonts w:ascii="Times New Roman" w:hAnsi="Times New Roman" w:cs="Times New Roman"/>
          <w:sz w:val="28"/>
          <w:szCs w:val="28"/>
        </w:rPr>
        <w:t>___</w:t>
      </w:r>
      <w:r w:rsidRPr="00CD3485">
        <w:rPr>
          <w:rFonts w:ascii="Times New Roman" w:hAnsi="Times New Roman" w:cs="Times New Roman"/>
          <w:sz w:val="28"/>
          <w:szCs w:val="28"/>
        </w:rPr>
        <w:t xml:space="preserve">  _______________________</w:t>
      </w:r>
      <w:r>
        <w:rPr>
          <w:rFonts w:ascii="Times New Roman" w:hAnsi="Times New Roman" w:cs="Times New Roman"/>
          <w:sz w:val="28"/>
          <w:szCs w:val="28"/>
        </w:rPr>
        <w:t>_</w:t>
      </w:r>
      <w:r w:rsidRPr="00CD3485">
        <w:rPr>
          <w:rFonts w:ascii="Times New Roman" w:hAnsi="Times New Roman" w:cs="Times New Roman"/>
          <w:sz w:val="28"/>
          <w:szCs w:val="28"/>
        </w:rPr>
        <w:t xml:space="preserve">  _________________</w:t>
      </w:r>
      <w:r>
        <w:rPr>
          <w:rFonts w:ascii="Times New Roman" w:hAnsi="Times New Roman" w:cs="Times New Roman"/>
          <w:sz w:val="28"/>
          <w:szCs w:val="28"/>
        </w:rPr>
        <w:t>__.</w:t>
      </w:r>
    </w:p>
    <w:p w:rsidR="00B73DD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(Ф</w:t>
      </w:r>
      <w:r w:rsidRPr="00C56EC7">
        <w:rPr>
          <w:rFonts w:ascii="Times New Roman" w:hAnsi="Times New Roman" w:cs="Times New Roman"/>
          <w:sz w:val="24"/>
          <w:szCs w:val="24"/>
        </w:rPr>
        <w:t>.</w:t>
      </w:r>
      <w:r>
        <w:rPr>
          <w:rFonts w:ascii="Times New Roman" w:hAnsi="Times New Roman" w:cs="Times New Roman"/>
          <w:sz w:val="24"/>
          <w:szCs w:val="24"/>
        </w:rPr>
        <w:t>И</w:t>
      </w:r>
      <w:r w:rsidRPr="00C56EC7">
        <w:rPr>
          <w:rFonts w:ascii="Times New Roman" w:hAnsi="Times New Roman" w:cs="Times New Roman"/>
          <w:sz w:val="24"/>
          <w:szCs w:val="24"/>
        </w:rPr>
        <w:t>.</w:t>
      </w:r>
      <w:r>
        <w:rPr>
          <w:rFonts w:ascii="Times New Roman" w:hAnsi="Times New Roman" w:cs="Times New Roman"/>
          <w:sz w:val="24"/>
          <w:szCs w:val="24"/>
        </w:rPr>
        <w:t>О</w:t>
      </w:r>
      <w:r w:rsidRPr="00C56EC7">
        <w:rPr>
          <w:rFonts w:ascii="Times New Roman" w:hAnsi="Times New Roman" w:cs="Times New Roman"/>
          <w:sz w:val="24"/>
          <w:szCs w:val="24"/>
        </w:rPr>
        <w:t xml:space="preserve">. заявителя)      </w:t>
      </w:r>
      <w:r>
        <w:rPr>
          <w:rFonts w:ascii="Times New Roman" w:hAnsi="Times New Roman" w:cs="Times New Roman"/>
          <w:sz w:val="24"/>
          <w:szCs w:val="24"/>
        </w:rPr>
        <w:t xml:space="preserve">              (подпись заявителя)                                  </w:t>
      </w:r>
      <w:r w:rsidRPr="00C56EC7">
        <w:rPr>
          <w:rFonts w:ascii="Times New Roman" w:hAnsi="Times New Roman" w:cs="Times New Roman"/>
          <w:sz w:val="24"/>
          <w:szCs w:val="24"/>
        </w:rPr>
        <w:t>(дата)</w:t>
      </w:r>
    </w:p>
    <w:p w:rsidR="00B73DD7" w:rsidRDefault="00B73DD7" w:rsidP="00B73DD7">
      <w:pPr>
        <w:pStyle w:val="ConsPlusNonformat"/>
        <w:widowControl/>
        <w:spacing w:line="230" w:lineRule="auto"/>
        <w:jc w:val="both"/>
        <w:rPr>
          <w:rFonts w:ascii="Times New Roman" w:hAnsi="Times New Roman" w:cs="Times New Roman"/>
          <w:sz w:val="24"/>
          <w:szCs w:val="24"/>
        </w:rPr>
      </w:pPr>
    </w:p>
    <w:p w:rsidR="00B73DD7" w:rsidRDefault="00B73DD7" w:rsidP="00B73DD7">
      <w:pPr>
        <w:pStyle w:val="ConsPlusNonformat"/>
        <w:widowControl/>
        <w:spacing w:line="230" w:lineRule="auto"/>
        <w:ind w:firstLine="709"/>
        <w:jc w:val="both"/>
        <w:rPr>
          <w:rFonts w:ascii="Times New Roman" w:hAnsi="Times New Roman" w:cs="Times New Roman"/>
          <w:sz w:val="28"/>
          <w:szCs w:val="28"/>
        </w:rPr>
      </w:pPr>
      <w:r w:rsidRPr="00BB395A">
        <w:rPr>
          <w:rFonts w:ascii="Times New Roman" w:hAnsi="Times New Roman" w:cs="Times New Roman"/>
          <w:sz w:val="28"/>
          <w:szCs w:val="28"/>
        </w:rPr>
        <w:t>Совершеннолетние члены семьи с заявлением согласны</w:t>
      </w:r>
      <w:r>
        <w:rPr>
          <w:rFonts w:ascii="Times New Roman" w:hAnsi="Times New Roman" w:cs="Times New Roman"/>
          <w:sz w:val="28"/>
          <w:szCs w:val="28"/>
        </w:rPr>
        <w:t>, даем согласие на обработку и использование наших персональных данных в целях оказания меры социальной поддержки по обеспечению жильем:</w:t>
      </w:r>
    </w:p>
    <w:p w:rsidR="00B73DD7" w:rsidRDefault="00B73DD7" w:rsidP="00B73DD7">
      <w:pPr>
        <w:pStyle w:val="ConsPlusNonformat"/>
        <w:widowControl/>
        <w:spacing w:line="230" w:lineRule="auto"/>
        <w:jc w:val="both"/>
        <w:rPr>
          <w:rFonts w:ascii="Times New Roman" w:hAnsi="Times New Roman" w:cs="Times New Roman"/>
          <w:sz w:val="28"/>
          <w:szCs w:val="28"/>
        </w:rPr>
      </w:pPr>
    </w:p>
    <w:p w:rsidR="00B73DD7" w:rsidRDefault="00B73DD7" w:rsidP="00B73DD7">
      <w:pPr>
        <w:pStyle w:val="ConsPlusNonformat"/>
        <w:widowControl/>
        <w:spacing w:line="23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 ___________ ________________;</w:t>
      </w:r>
    </w:p>
    <w:p w:rsidR="00B73DD7" w:rsidRPr="00C56EC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(Ф</w:t>
      </w:r>
      <w:r w:rsidRPr="00C56EC7">
        <w:rPr>
          <w:rFonts w:ascii="Times New Roman" w:hAnsi="Times New Roman" w:cs="Times New Roman"/>
          <w:sz w:val="24"/>
          <w:szCs w:val="24"/>
        </w:rPr>
        <w:t>.</w:t>
      </w:r>
      <w:r>
        <w:rPr>
          <w:rFonts w:ascii="Times New Roman" w:hAnsi="Times New Roman" w:cs="Times New Roman"/>
          <w:sz w:val="24"/>
          <w:szCs w:val="24"/>
        </w:rPr>
        <w:t>И</w:t>
      </w:r>
      <w:r w:rsidRPr="00C56EC7">
        <w:rPr>
          <w:rFonts w:ascii="Times New Roman" w:hAnsi="Times New Roman" w:cs="Times New Roman"/>
          <w:sz w:val="24"/>
          <w:szCs w:val="24"/>
        </w:rPr>
        <w:t>.</w:t>
      </w:r>
      <w:r>
        <w:rPr>
          <w:rFonts w:ascii="Times New Roman" w:hAnsi="Times New Roman" w:cs="Times New Roman"/>
          <w:sz w:val="24"/>
          <w:szCs w:val="24"/>
        </w:rPr>
        <w:t>О</w:t>
      </w:r>
      <w:r w:rsidRPr="00C56EC7">
        <w:rPr>
          <w:rFonts w:ascii="Times New Roman" w:hAnsi="Times New Roman" w:cs="Times New Roman"/>
          <w:sz w:val="24"/>
          <w:szCs w:val="24"/>
        </w:rPr>
        <w:t>. совершеннолетнего члена семьи)                    (подпись)              (дата)</w:t>
      </w:r>
    </w:p>
    <w:p w:rsidR="00B73DD7" w:rsidRDefault="00B73DD7" w:rsidP="00B73DD7">
      <w:pPr>
        <w:pStyle w:val="ConsPlusNonformat"/>
        <w:widowControl/>
        <w:spacing w:line="23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 ___________ ________________;</w:t>
      </w:r>
    </w:p>
    <w:p w:rsidR="00B73DD7" w:rsidRPr="00C56EC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 xml:space="preserve"> (Ф</w:t>
      </w:r>
      <w:r w:rsidRPr="00C56EC7">
        <w:rPr>
          <w:rFonts w:ascii="Times New Roman" w:hAnsi="Times New Roman" w:cs="Times New Roman"/>
          <w:sz w:val="24"/>
          <w:szCs w:val="24"/>
        </w:rPr>
        <w:t>.</w:t>
      </w:r>
      <w:r>
        <w:rPr>
          <w:rFonts w:ascii="Times New Roman" w:hAnsi="Times New Roman" w:cs="Times New Roman"/>
          <w:sz w:val="24"/>
          <w:szCs w:val="24"/>
        </w:rPr>
        <w:t>И</w:t>
      </w:r>
      <w:r w:rsidRPr="00C56EC7">
        <w:rPr>
          <w:rFonts w:ascii="Times New Roman" w:hAnsi="Times New Roman" w:cs="Times New Roman"/>
          <w:sz w:val="24"/>
          <w:szCs w:val="24"/>
        </w:rPr>
        <w:t>.</w:t>
      </w:r>
      <w:r>
        <w:rPr>
          <w:rFonts w:ascii="Times New Roman" w:hAnsi="Times New Roman" w:cs="Times New Roman"/>
          <w:sz w:val="24"/>
          <w:szCs w:val="24"/>
        </w:rPr>
        <w:t>О</w:t>
      </w:r>
      <w:r w:rsidRPr="00C56EC7">
        <w:rPr>
          <w:rFonts w:ascii="Times New Roman" w:hAnsi="Times New Roman" w:cs="Times New Roman"/>
          <w:sz w:val="24"/>
          <w:szCs w:val="24"/>
        </w:rPr>
        <w:t>. совершеннолетнего члена семьи)                    (подпись)              (дата)</w:t>
      </w:r>
    </w:p>
    <w:p w:rsidR="00B73DD7" w:rsidRDefault="00B73DD7" w:rsidP="00B73DD7">
      <w:pPr>
        <w:pStyle w:val="ConsPlusNonformat"/>
        <w:widowControl/>
        <w:spacing w:line="230" w:lineRule="auto"/>
        <w:jc w:val="both"/>
        <w:rPr>
          <w:rFonts w:ascii="Times New Roman" w:hAnsi="Times New Roman" w:cs="Times New Roman"/>
          <w:sz w:val="28"/>
          <w:szCs w:val="28"/>
        </w:rPr>
      </w:pPr>
      <w:r>
        <w:rPr>
          <w:rFonts w:ascii="Times New Roman" w:hAnsi="Times New Roman" w:cs="Times New Roman"/>
          <w:sz w:val="28"/>
          <w:szCs w:val="28"/>
        </w:rPr>
        <w:t>3) ________________________________________ ___________ ________________.</w:t>
      </w:r>
    </w:p>
    <w:p w:rsidR="00B73DD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(Ф</w:t>
      </w:r>
      <w:r w:rsidRPr="00C56EC7">
        <w:rPr>
          <w:rFonts w:ascii="Times New Roman" w:hAnsi="Times New Roman" w:cs="Times New Roman"/>
          <w:sz w:val="24"/>
          <w:szCs w:val="24"/>
        </w:rPr>
        <w:t>.</w:t>
      </w:r>
      <w:r>
        <w:rPr>
          <w:rFonts w:ascii="Times New Roman" w:hAnsi="Times New Roman" w:cs="Times New Roman"/>
          <w:sz w:val="24"/>
          <w:szCs w:val="24"/>
        </w:rPr>
        <w:t>И</w:t>
      </w:r>
      <w:r w:rsidRPr="00C56EC7">
        <w:rPr>
          <w:rFonts w:ascii="Times New Roman" w:hAnsi="Times New Roman" w:cs="Times New Roman"/>
          <w:sz w:val="24"/>
          <w:szCs w:val="24"/>
        </w:rPr>
        <w:t>.</w:t>
      </w:r>
      <w:r>
        <w:rPr>
          <w:rFonts w:ascii="Times New Roman" w:hAnsi="Times New Roman" w:cs="Times New Roman"/>
          <w:sz w:val="24"/>
          <w:szCs w:val="24"/>
        </w:rPr>
        <w:t>О</w:t>
      </w:r>
      <w:r w:rsidRPr="00C56EC7">
        <w:rPr>
          <w:rFonts w:ascii="Times New Roman" w:hAnsi="Times New Roman" w:cs="Times New Roman"/>
          <w:sz w:val="24"/>
          <w:szCs w:val="24"/>
        </w:rPr>
        <w:t xml:space="preserve">. совершеннолетнего члена семьи)                  </w:t>
      </w:r>
      <w:r>
        <w:rPr>
          <w:rFonts w:ascii="Times New Roman" w:hAnsi="Times New Roman" w:cs="Times New Roman"/>
          <w:sz w:val="24"/>
          <w:szCs w:val="24"/>
        </w:rPr>
        <w:t xml:space="preserve"> </w:t>
      </w:r>
      <w:r w:rsidRPr="00C56EC7">
        <w:rPr>
          <w:rFonts w:ascii="Times New Roman" w:hAnsi="Times New Roman" w:cs="Times New Roman"/>
          <w:sz w:val="24"/>
          <w:szCs w:val="24"/>
        </w:rPr>
        <w:t xml:space="preserve">  (подпись)              (дата)</w:t>
      </w:r>
    </w:p>
    <w:p w:rsidR="00B73DD7" w:rsidRDefault="00B73DD7" w:rsidP="00B73DD7">
      <w:pPr>
        <w:pStyle w:val="ConsPlusNonformat"/>
        <w:widowControl/>
        <w:spacing w:line="23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73DD7" w:rsidRDefault="00B73DD7" w:rsidP="00B73DD7">
      <w:pPr>
        <w:pStyle w:val="ConsPlusNonformat"/>
        <w:widowControl/>
        <w:spacing w:line="230" w:lineRule="auto"/>
        <w:jc w:val="both"/>
        <w:rPr>
          <w:rFonts w:ascii="Times New Roman" w:hAnsi="Times New Roman" w:cs="Times New Roman"/>
          <w:sz w:val="24"/>
          <w:szCs w:val="24"/>
        </w:rPr>
      </w:pPr>
    </w:p>
    <w:p w:rsidR="00B73DD7" w:rsidRDefault="00B73DD7" w:rsidP="00B73DD7">
      <w:pPr>
        <w:pStyle w:val="ConsPlusNonformat"/>
        <w:widowControl/>
        <w:spacing w:line="230" w:lineRule="auto"/>
        <w:jc w:val="center"/>
        <w:rPr>
          <w:rFonts w:ascii="Times New Roman" w:hAnsi="Times New Roman" w:cs="Times New Roman"/>
          <w:sz w:val="24"/>
          <w:szCs w:val="24"/>
        </w:rPr>
      </w:pPr>
      <w:r>
        <w:rPr>
          <w:rFonts w:ascii="Times New Roman" w:hAnsi="Times New Roman" w:cs="Times New Roman"/>
          <w:sz w:val="24"/>
          <w:szCs w:val="24"/>
        </w:rPr>
        <w:t>(нотариальная запись, заверяющая подпись заявителя и членов его семьи)</w:t>
      </w:r>
    </w:p>
    <w:p w:rsidR="00B73DD7" w:rsidRPr="0024410B" w:rsidRDefault="00B73DD7" w:rsidP="00B73DD7">
      <w:pPr>
        <w:pStyle w:val="ConsPlusNonformat"/>
        <w:widowControl/>
        <w:spacing w:line="230" w:lineRule="auto"/>
        <w:jc w:val="both"/>
        <w:rPr>
          <w:rFonts w:ascii="Times New Roman" w:hAnsi="Times New Roman" w:cs="Times New Roman"/>
          <w:sz w:val="28"/>
          <w:szCs w:val="28"/>
        </w:rPr>
      </w:pPr>
    </w:p>
    <w:p w:rsidR="00B73DD7" w:rsidRDefault="00B73DD7" w:rsidP="00B73DD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приняты</w:t>
      </w:r>
    </w:p>
    <w:p w:rsidR="00B73DD7" w:rsidRDefault="00B73DD7" w:rsidP="00B73DD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 ____________ 20___ года</w:t>
      </w:r>
    </w:p>
    <w:p w:rsidR="00B73DD7" w:rsidRDefault="00B73DD7" w:rsidP="00B73DD7">
      <w:pPr>
        <w:pStyle w:val="ConsPlusNonformat"/>
        <w:widowControl/>
        <w:jc w:val="both"/>
        <w:rPr>
          <w:rFonts w:ascii="Times New Roman" w:hAnsi="Times New Roman" w:cs="Times New Roman"/>
          <w:sz w:val="28"/>
          <w:szCs w:val="28"/>
        </w:rPr>
      </w:pPr>
    </w:p>
    <w:p w:rsidR="00B73DD7" w:rsidRDefault="00B73DD7" w:rsidP="00B73DD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 ____________________________________</w:t>
      </w:r>
    </w:p>
    <w:p w:rsidR="00B73DD7" w:rsidRDefault="00B73DD7" w:rsidP="00B73DD7">
      <w:pPr>
        <w:pStyle w:val="ConsPlusNonformat"/>
        <w:widowControl/>
        <w:rPr>
          <w:rFonts w:ascii="Times New Roman" w:hAnsi="Times New Roman" w:cs="Times New Roman"/>
          <w:sz w:val="22"/>
          <w:szCs w:val="22"/>
        </w:rPr>
      </w:pPr>
      <w:r>
        <w:rPr>
          <w:rFonts w:ascii="Times New Roman" w:hAnsi="Times New Roman" w:cs="Times New Roman"/>
          <w:sz w:val="22"/>
          <w:szCs w:val="22"/>
        </w:rPr>
        <w:t>(должность и Ф.И.О. лица, принявшего заявление)  (подпись должностного лица, принявшего заявление)</w:t>
      </w:r>
    </w:p>
    <w:p w:rsidR="00D93D5E" w:rsidRDefault="00D93D5E" w:rsidP="00B73DD7">
      <w:pPr>
        <w:pStyle w:val="ConsPlusNonformat"/>
        <w:widowControl/>
        <w:rPr>
          <w:rFonts w:ascii="Times New Roman" w:hAnsi="Times New Roman" w:cs="Times New Roman"/>
          <w:sz w:val="22"/>
          <w:szCs w:val="22"/>
        </w:rPr>
      </w:pPr>
    </w:p>
    <w:p w:rsidR="00D93D5E" w:rsidRPr="00D93D5E" w:rsidRDefault="00D93D5E" w:rsidP="00D93D5E">
      <w:pPr>
        <w:widowControl w:val="0"/>
        <w:autoSpaceDE w:val="0"/>
        <w:autoSpaceDN w:val="0"/>
        <w:adjustRightInd w:val="0"/>
        <w:spacing w:after="108" w:line="240" w:lineRule="auto"/>
        <w:ind w:left="5670"/>
        <w:jc w:val="center"/>
        <w:outlineLvl w:val="0"/>
        <w:rPr>
          <w:rFonts w:ascii="Arial" w:eastAsiaTheme="minorEastAsia" w:hAnsi="Arial" w:cs="Arial"/>
          <w:b/>
          <w:bCs/>
          <w:color w:val="26282F"/>
          <w:sz w:val="24"/>
          <w:szCs w:val="24"/>
          <w:lang w:eastAsia="ru-RU"/>
        </w:rPr>
      </w:pPr>
      <w:bookmarkStart w:id="1" w:name="sub_100221"/>
      <w:r>
        <w:rPr>
          <w:rFonts w:ascii="Arial" w:eastAsiaTheme="minorEastAsia" w:hAnsi="Arial" w:cs="Arial"/>
          <w:b/>
          <w:bCs/>
          <w:color w:val="26282F"/>
          <w:sz w:val="24"/>
          <w:szCs w:val="24"/>
          <w:lang w:eastAsia="ru-RU"/>
        </w:rPr>
        <w:t>П</w:t>
      </w:r>
      <w:r w:rsidRPr="00D93D5E">
        <w:rPr>
          <w:rFonts w:ascii="Arial" w:eastAsiaTheme="minorEastAsia" w:hAnsi="Arial" w:cs="Arial"/>
          <w:b/>
          <w:bCs/>
          <w:color w:val="26282F"/>
          <w:sz w:val="24"/>
          <w:szCs w:val="24"/>
          <w:lang w:eastAsia="ru-RU"/>
        </w:rPr>
        <w:t>риложение № 2</w:t>
      </w:r>
    </w:p>
    <w:p w:rsidR="00D93D5E" w:rsidRPr="00D93D5E" w:rsidRDefault="00895C96"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hyperlink r:id="rId6" w:history="1">
        <w:r w:rsidR="00D93D5E" w:rsidRPr="00D93D5E">
          <w:rPr>
            <w:rFonts w:ascii="Arial" w:eastAsiaTheme="minorEastAsia" w:hAnsi="Arial" w:cs="Arial"/>
            <w:color w:val="106BBE"/>
            <w:sz w:val="24"/>
            <w:szCs w:val="24"/>
            <w:lang w:eastAsia="ru-RU"/>
          </w:rPr>
          <w:t>Постановление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(с изменениями и дополнениями)</w:t>
        </w:r>
      </w:hyperlink>
    </w:p>
    <w:bookmarkEnd w:id="1"/>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D93D5E">
        <w:rPr>
          <w:rFonts w:ascii="Arial" w:eastAsiaTheme="minorEastAsia" w:hAnsi="Arial" w:cs="Arial"/>
          <w:b/>
          <w:bCs/>
          <w:color w:val="26282F"/>
          <w:sz w:val="24"/>
          <w:szCs w:val="24"/>
          <w:lang w:eastAsia="ru-RU"/>
        </w:rPr>
        <w:fldChar w:fldCharType="begin"/>
      </w:r>
      <w:r w:rsidRPr="00D93D5E">
        <w:rPr>
          <w:rFonts w:ascii="Arial" w:eastAsiaTheme="minorEastAsia" w:hAnsi="Arial" w:cs="Arial"/>
          <w:b/>
          <w:bCs/>
          <w:color w:val="26282F"/>
          <w:sz w:val="24"/>
          <w:szCs w:val="24"/>
          <w:lang w:eastAsia="ru-RU"/>
        </w:rPr>
        <w:instrText>HYPERLINK "garantF1://20831882.433"</w:instrText>
      </w:r>
      <w:r w:rsidRPr="00D93D5E">
        <w:rPr>
          <w:rFonts w:ascii="Arial" w:eastAsiaTheme="minorEastAsia" w:hAnsi="Arial" w:cs="Arial"/>
          <w:b/>
          <w:bCs/>
          <w:color w:val="26282F"/>
          <w:sz w:val="24"/>
          <w:szCs w:val="24"/>
          <w:lang w:eastAsia="ru-RU"/>
        </w:rPr>
        <w:fldChar w:fldCharType="separate"/>
      </w:r>
      <w:r w:rsidRPr="00D93D5E">
        <w:rPr>
          <w:rFonts w:ascii="Arial" w:eastAsiaTheme="minorEastAsia" w:hAnsi="Arial" w:cs="Arial"/>
          <w:color w:val="106BBE"/>
          <w:sz w:val="24"/>
          <w:szCs w:val="24"/>
          <w:lang w:eastAsia="ru-RU"/>
        </w:rPr>
        <w:t>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w:t>
      </w:r>
      <w:r w:rsidRPr="00D93D5E">
        <w:rPr>
          <w:rFonts w:ascii="Arial" w:eastAsiaTheme="minorEastAsia" w:hAnsi="Arial" w:cs="Arial"/>
          <w:b/>
          <w:bCs/>
          <w:color w:val="26282F"/>
          <w:sz w:val="24"/>
          <w:szCs w:val="24"/>
          <w:lang w:eastAsia="ru-RU"/>
        </w:rPr>
        <w:fldChar w:fldCharType="end"/>
      </w:r>
    </w:p>
    <w:p w:rsidR="00D93D5E" w:rsidRPr="00D93D5E" w:rsidRDefault="00895C96"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hyperlink r:id="rId7" w:history="1">
        <w:r w:rsidR="00D93D5E" w:rsidRPr="00D93D5E">
          <w:rPr>
            <w:rFonts w:ascii="Arial" w:eastAsiaTheme="minorEastAsia" w:hAnsi="Arial" w:cs="Arial"/>
            <w:color w:val="106BBE"/>
            <w:sz w:val="24"/>
            <w:szCs w:val="24"/>
            <w:lang w:eastAsia="ru-RU"/>
          </w:rPr>
          <w:t>Подпрограмма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hyperlink>
    </w:p>
    <w:p w:rsidR="00D93D5E" w:rsidRPr="00D93D5E" w:rsidRDefault="00D93D5E" w:rsidP="00D93D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D93D5E">
        <w:rPr>
          <w:rFonts w:ascii="Arial" w:eastAsiaTheme="minorEastAsia" w:hAnsi="Arial" w:cs="Arial"/>
          <w:b/>
          <w:bCs/>
          <w:color w:val="26282F"/>
          <w:sz w:val="24"/>
          <w:szCs w:val="24"/>
          <w:lang w:eastAsia="ru-RU"/>
        </w:rPr>
        <w:t>Приложение N 2-1</w:t>
      </w:r>
      <w:r w:rsidRPr="00D93D5E">
        <w:rPr>
          <w:rFonts w:ascii="Arial" w:eastAsiaTheme="minorEastAsia" w:hAnsi="Arial" w:cs="Arial"/>
          <w:b/>
          <w:bCs/>
          <w:color w:val="26282F"/>
          <w:sz w:val="24"/>
          <w:szCs w:val="24"/>
          <w:lang w:eastAsia="ru-RU"/>
        </w:rPr>
        <w:br/>
        <w:t xml:space="preserve">к </w:t>
      </w:r>
      <w:hyperlink w:anchor="sub_290" w:history="1">
        <w:r w:rsidRPr="00D93D5E">
          <w:rPr>
            <w:rFonts w:ascii="Arial" w:eastAsiaTheme="minorEastAsia" w:hAnsi="Arial" w:cs="Arial"/>
            <w:color w:val="106BBE"/>
            <w:sz w:val="24"/>
            <w:szCs w:val="24"/>
            <w:lang w:eastAsia="ru-RU"/>
          </w:rPr>
          <w:t>подпрограмме 1</w:t>
        </w:r>
      </w:hyperlink>
      <w:r w:rsidRPr="00D93D5E">
        <w:rPr>
          <w:rFonts w:ascii="Arial" w:eastAsiaTheme="minorEastAsia" w:hAnsi="Arial" w:cs="Arial"/>
          <w:b/>
          <w:bCs/>
          <w:color w:val="26282F"/>
          <w:sz w:val="24"/>
          <w:szCs w:val="24"/>
          <w:lang w:eastAsia="ru-RU"/>
        </w:rPr>
        <w:br/>
        <w:t>"Стимулирование развития</w:t>
      </w:r>
      <w:r w:rsidRPr="00D93D5E">
        <w:rPr>
          <w:rFonts w:ascii="Arial" w:eastAsiaTheme="minorEastAsia" w:hAnsi="Arial" w:cs="Arial"/>
          <w:b/>
          <w:bCs/>
          <w:color w:val="26282F"/>
          <w:sz w:val="24"/>
          <w:szCs w:val="24"/>
          <w:lang w:eastAsia="ru-RU"/>
        </w:rPr>
        <w:br/>
        <w:t>жилищного строительства"</w:t>
      </w:r>
      <w:r w:rsidRPr="00D93D5E">
        <w:rPr>
          <w:rFonts w:ascii="Arial" w:eastAsiaTheme="minorEastAsia" w:hAnsi="Arial" w:cs="Arial"/>
          <w:b/>
          <w:bCs/>
          <w:color w:val="26282F"/>
          <w:sz w:val="24"/>
          <w:szCs w:val="24"/>
          <w:lang w:eastAsia="ru-RU"/>
        </w:rPr>
        <w:br/>
        <w:t>государственной программы Свердловской области</w:t>
      </w:r>
      <w:r w:rsidRPr="00D93D5E">
        <w:rPr>
          <w:rFonts w:ascii="Arial" w:eastAsiaTheme="minorEastAsia" w:hAnsi="Arial" w:cs="Arial"/>
          <w:b/>
          <w:bCs/>
          <w:color w:val="26282F"/>
          <w:sz w:val="24"/>
          <w:szCs w:val="24"/>
          <w:lang w:eastAsia="ru-RU"/>
        </w:rPr>
        <w:br/>
        <w:t>"Реализация основных направлений</w:t>
      </w:r>
      <w:r w:rsidRPr="00D93D5E">
        <w:rPr>
          <w:rFonts w:ascii="Arial" w:eastAsiaTheme="minorEastAsia" w:hAnsi="Arial" w:cs="Arial"/>
          <w:b/>
          <w:bCs/>
          <w:color w:val="26282F"/>
          <w:sz w:val="24"/>
          <w:szCs w:val="24"/>
          <w:lang w:eastAsia="ru-RU"/>
        </w:rPr>
        <w:br/>
        <w:t>государственной политики в строительном</w:t>
      </w:r>
      <w:r w:rsidRPr="00D93D5E">
        <w:rPr>
          <w:rFonts w:ascii="Arial" w:eastAsiaTheme="minorEastAsia" w:hAnsi="Arial" w:cs="Arial"/>
          <w:b/>
          <w:bCs/>
          <w:color w:val="26282F"/>
          <w:sz w:val="24"/>
          <w:szCs w:val="24"/>
          <w:lang w:eastAsia="ru-RU"/>
        </w:rPr>
        <w:br/>
        <w:t>комплексе Свердловской области до 2024 года"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D93D5E">
        <w:rPr>
          <w:rFonts w:ascii="Arial" w:eastAsiaTheme="minorEastAsia" w:hAnsi="Arial" w:cs="Arial"/>
          <w:b/>
          <w:bCs/>
          <w:color w:val="26282F"/>
          <w:sz w:val="24"/>
          <w:szCs w:val="24"/>
          <w:lang w:eastAsia="ru-RU"/>
        </w:rPr>
        <w:t>Порядок</w:t>
      </w:r>
      <w:r w:rsidRPr="00D93D5E">
        <w:rPr>
          <w:rFonts w:ascii="Arial" w:eastAsiaTheme="minorEastAsia" w:hAnsi="Arial" w:cs="Arial"/>
          <w:b/>
          <w:bCs/>
          <w:color w:val="26282F"/>
          <w:sz w:val="24"/>
          <w:szCs w:val="24"/>
          <w:lang w:eastAsia="ru-RU"/>
        </w:rPr>
        <w:br/>
        <w:t>обеспечения жильем отдельных категорий работников бюджетной сферы в сельской местности</w:t>
      </w:r>
    </w:p>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 w:name="sub_1002010"/>
      <w:r w:rsidRPr="00D93D5E">
        <w:rPr>
          <w:rFonts w:ascii="Arial" w:eastAsiaTheme="minorEastAsia" w:hAnsi="Arial" w:cs="Arial"/>
          <w:b/>
          <w:bCs/>
          <w:color w:val="26282F"/>
          <w:sz w:val="24"/>
          <w:szCs w:val="24"/>
          <w:lang w:eastAsia="ru-RU"/>
        </w:rPr>
        <w:t>Глава 1. Общие положения</w:t>
      </w:r>
    </w:p>
    <w:bookmarkEnd w:id="2"/>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1002201"/>
      <w:r w:rsidRPr="00D93D5E">
        <w:rPr>
          <w:rFonts w:ascii="Arial" w:eastAsiaTheme="minorEastAsia" w:hAnsi="Arial" w:cs="Arial"/>
          <w:sz w:val="24"/>
          <w:szCs w:val="24"/>
          <w:lang w:eastAsia="ru-RU"/>
        </w:rPr>
        <w:t>1. Настоящий порядок определяет категории граждан из числа работников бюджетной сферы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(далее - Подпрограмма 1), условия предоставления и использования социальной выплаты на строительство (реконструкцию) индивидуальных жилых домов, приобретение жилых помещений в сельской местности (далее - социальные выплаты).</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 w:name="sub_1002202"/>
      <w:bookmarkEnd w:id="3"/>
      <w:r w:rsidRPr="00D93D5E">
        <w:rPr>
          <w:rFonts w:ascii="Arial" w:eastAsiaTheme="minorEastAsia" w:hAnsi="Arial" w:cs="Arial"/>
          <w:sz w:val="24"/>
          <w:szCs w:val="24"/>
          <w:lang w:eastAsia="ru-RU"/>
        </w:rPr>
        <w:t>2. Участниками Подпрограммы 1 могут быть граждане Российской Федерации, осуществляющие трудовую деятельность и проживающие в сельских населенных пунктах (поселок, село, деревня, хутор) и поселках городского типа, расположенных на территории Свердловской области, за исключением населенных пунктов на территории муниципального образования "город Екатеринбург" (далее - сельская местность), либо изъявившие желание переехать в сельскую местность для осуществления трудовой деятельности, из числа: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10022021"/>
      <w:bookmarkEnd w:id="4"/>
      <w:r w:rsidRPr="00D93D5E">
        <w:rPr>
          <w:rFonts w:ascii="Arial" w:eastAsiaTheme="minorEastAsia" w:hAnsi="Arial" w:cs="Arial"/>
          <w:sz w:val="24"/>
          <w:szCs w:val="24"/>
          <w:lang w:eastAsia="ru-RU"/>
        </w:rPr>
        <w:t>1) врачей и работников среднего медицинского персонала государственных медицинских организаций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10022022"/>
      <w:bookmarkEnd w:id="5"/>
      <w:r w:rsidRPr="00D93D5E">
        <w:rPr>
          <w:rFonts w:ascii="Arial" w:eastAsiaTheme="minorEastAsia" w:hAnsi="Arial" w:cs="Arial"/>
          <w:sz w:val="24"/>
          <w:szCs w:val="24"/>
          <w:lang w:eastAsia="ru-RU"/>
        </w:rPr>
        <w:t xml:space="preserve">2) педагогических и руководящих работников государственных образовательных организаций Свердловской области и муниципальных образовательных организаций, </w:t>
      </w:r>
      <w:r w:rsidRPr="00D93D5E">
        <w:rPr>
          <w:rFonts w:ascii="Arial" w:eastAsiaTheme="minorEastAsia" w:hAnsi="Arial" w:cs="Arial"/>
          <w:sz w:val="24"/>
          <w:szCs w:val="24"/>
          <w:lang w:eastAsia="ru-RU"/>
        </w:rPr>
        <w:lastRenderedPageBreak/>
        <w:t>реализующих образовательные программы начального общего, основного общего и среднего общего образования.</w:t>
      </w:r>
    </w:p>
    <w:bookmarkEnd w:id="6"/>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Работники бюджетной сферы, категории которых указаны в части первой настоящего пункта, далее именуются граждане.</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Государственные медицинские организации Свердловской области, государственные образовательные организации Свердловской области и муниципальные образовательные организации, реализующие образовательные программы начального общего, основного общего и среднего общего образования, далее именуются учреждения.</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1002203"/>
      <w:r w:rsidRPr="00D93D5E">
        <w:rPr>
          <w:rFonts w:ascii="Arial" w:eastAsiaTheme="minorEastAsia" w:hAnsi="Arial" w:cs="Arial"/>
          <w:sz w:val="24"/>
          <w:szCs w:val="24"/>
          <w:lang w:eastAsia="ru-RU"/>
        </w:rPr>
        <w:t>3. Финансирование социальных выплат осуществляется за счет средств областного бюджета.</w:t>
      </w:r>
    </w:p>
    <w:bookmarkEnd w:id="7"/>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8" w:name="sub_1002020"/>
      <w:r w:rsidRPr="00D93D5E">
        <w:rPr>
          <w:rFonts w:ascii="Arial" w:eastAsiaTheme="minorEastAsia" w:hAnsi="Arial" w:cs="Arial"/>
          <w:b/>
          <w:bCs/>
          <w:color w:val="26282F"/>
          <w:sz w:val="24"/>
          <w:szCs w:val="24"/>
          <w:lang w:eastAsia="ru-RU"/>
        </w:rPr>
        <w:t>Глава 2. Порядок предоставления социальной выплаты</w:t>
      </w:r>
    </w:p>
    <w:bookmarkEnd w:id="8"/>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1002204"/>
      <w:r w:rsidRPr="00D93D5E">
        <w:rPr>
          <w:rFonts w:ascii="Arial" w:eastAsiaTheme="minorEastAsia" w:hAnsi="Arial" w:cs="Arial"/>
          <w:sz w:val="24"/>
          <w:szCs w:val="24"/>
          <w:lang w:eastAsia="ru-RU"/>
        </w:rPr>
        <w:t xml:space="preserve">4. Участие граждан в Подпрограмме 1 является добровольным. Решение гражданина об участии в Подпрограмме 1 оформляется путем подачи им личного заявления по форме согласно </w:t>
      </w:r>
      <w:hyperlink w:anchor="sub_1022100" w:history="1">
        <w:r w:rsidRPr="00D93D5E">
          <w:rPr>
            <w:rFonts w:ascii="Arial" w:eastAsiaTheme="minorEastAsia" w:hAnsi="Arial" w:cs="Arial"/>
            <w:color w:val="106BBE"/>
            <w:sz w:val="24"/>
            <w:szCs w:val="24"/>
            <w:lang w:eastAsia="ru-RU"/>
          </w:rPr>
          <w:t>приложению N 1</w:t>
        </w:r>
      </w:hyperlink>
      <w:r w:rsidRPr="00D93D5E">
        <w:rPr>
          <w:rFonts w:ascii="Arial" w:eastAsiaTheme="minorEastAsia" w:hAnsi="Arial" w:cs="Arial"/>
          <w:sz w:val="24"/>
          <w:szCs w:val="24"/>
          <w:lang w:eastAsia="ru-RU"/>
        </w:rPr>
        <w:t xml:space="preserve"> к настоящему порядку.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1002205"/>
      <w:bookmarkEnd w:id="9"/>
      <w:r w:rsidRPr="00D93D5E">
        <w:rPr>
          <w:rFonts w:ascii="Arial" w:eastAsiaTheme="minorEastAsia" w:hAnsi="Arial" w:cs="Arial"/>
          <w:sz w:val="24"/>
          <w:szCs w:val="24"/>
          <w:lang w:eastAsia="ru-RU"/>
        </w:rPr>
        <w:t>5. Право граждан на получение социальной выплаты удостоверяется свидетельством о праве на получение социальной выплаты из областного бюджета на строительство (реконструкцию) индивидуального жилого дома (приобретение жилого помещения) в сельской местности (далее - Свидетельство).</w:t>
      </w:r>
    </w:p>
    <w:bookmarkEnd w:id="10"/>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Форма Свидетельства приведена в </w:t>
      </w:r>
      <w:hyperlink w:anchor="sub_1022200" w:history="1">
        <w:r w:rsidRPr="00D93D5E">
          <w:rPr>
            <w:rFonts w:ascii="Arial" w:eastAsiaTheme="minorEastAsia" w:hAnsi="Arial" w:cs="Arial"/>
            <w:color w:val="106BBE"/>
            <w:sz w:val="24"/>
            <w:szCs w:val="24"/>
            <w:lang w:eastAsia="ru-RU"/>
          </w:rPr>
          <w:t>приложении N 2</w:t>
        </w:r>
      </w:hyperlink>
      <w:r w:rsidRPr="00D93D5E">
        <w:rPr>
          <w:rFonts w:ascii="Arial" w:eastAsiaTheme="minorEastAsia" w:hAnsi="Arial" w:cs="Arial"/>
          <w:sz w:val="24"/>
          <w:szCs w:val="24"/>
          <w:lang w:eastAsia="ru-RU"/>
        </w:rPr>
        <w:t xml:space="preserve"> к настоящему порядку.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1002206"/>
      <w:r w:rsidRPr="00D93D5E">
        <w:rPr>
          <w:rFonts w:ascii="Arial" w:eastAsiaTheme="minorEastAsia" w:hAnsi="Arial" w:cs="Arial"/>
          <w:sz w:val="24"/>
          <w:szCs w:val="24"/>
          <w:lang w:eastAsia="ru-RU"/>
        </w:rPr>
        <w:t>6. Свидетельство является именным документом, не является ценной бумагой и не подлежит передаче другим лицам.</w:t>
      </w:r>
    </w:p>
    <w:bookmarkEnd w:id="11"/>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Срок действия Свидетельства составляет 6 месяцев с даты выдачи, указанной в Свидетельстве.</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Датой выдачи Свидетельства является дата его подписания уполномоченным должностным лицом государственного казенного учреждения Свердловской области "Фонд жилищного строительства" (далее - Фонд).</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1002207"/>
      <w:r w:rsidRPr="00D93D5E">
        <w:rPr>
          <w:rFonts w:ascii="Arial" w:eastAsiaTheme="minorEastAsia" w:hAnsi="Arial" w:cs="Arial"/>
          <w:sz w:val="24"/>
          <w:szCs w:val="24"/>
          <w:lang w:eastAsia="ru-RU"/>
        </w:rPr>
        <w:t>7. Расчет размера социальной выплаты производится исходя из расчетной стоимости жилого помещения и норматива социальной выплаты.</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1002208"/>
      <w:bookmarkEnd w:id="12"/>
      <w:r w:rsidRPr="00D93D5E">
        <w:rPr>
          <w:rFonts w:ascii="Arial" w:eastAsiaTheme="minorEastAsia" w:hAnsi="Arial" w:cs="Arial"/>
          <w:sz w:val="24"/>
          <w:szCs w:val="24"/>
          <w:lang w:eastAsia="ru-RU"/>
        </w:rPr>
        <w:t>8. Расчетная стоимость жилого помещения определяется произведением стоимости одного квадратного метра общей площади жилого помещения по муниципальному образованию, расположенному на территории Свердловской области, на территории которого гражданин осуществляет или будет осуществлять трудовую деятельность, и норматива общей площади жилого помещения.</w:t>
      </w:r>
    </w:p>
    <w:bookmarkEnd w:id="13"/>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Стоимость одного квадратного метра общей площади жилого помещения по муниципальному образованию, расположенному на территории Свердловской области, принимается равной средней рыночной стоимости одного квадратного метра общей площади жилого помещения, установленной органом местного самоуправления муниципального образования, расположенного на территории Свердловской области, на территории которого гражданин принят на учет нуждающихся в жилых помещениях (гражданином будет осуществляться трудовая деятельность) (далее - орган местного самоуправления), в соответствии с </w:t>
      </w:r>
      <w:hyperlink r:id="rId8" w:history="1">
        <w:r w:rsidRPr="00D93D5E">
          <w:rPr>
            <w:rFonts w:ascii="Arial" w:eastAsiaTheme="minorEastAsia" w:hAnsi="Arial" w:cs="Arial"/>
            <w:color w:val="106BBE"/>
            <w:sz w:val="24"/>
            <w:szCs w:val="24"/>
            <w:lang w:eastAsia="ru-RU"/>
          </w:rPr>
          <w:t>Законом</w:t>
        </w:r>
      </w:hyperlink>
      <w:r w:rsidRPr="00D93D5E">
        <w:rPr>
          <w:rFonts w:ascii="Arial" w:eastAsiaTheme="minorEastAsia" w:hAnsi="Arial" w:cs="Arial"/>
          <w:sz w:val="24"/>
          <w:szCs w:val="24"/>
          <w:lang w:eastAsia="ru-RU"/>
        </w:rPr>
        <w:t xml:space="preserve"> Свердловской области от 22 июля 2005 года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Норматив общей площади жилого помещения составляет:</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33 квадратных метра - для одиноко проживающих граждан;</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lastRenderedPageBreak/>
        <w:t>42 квадратных метра - на семью из двух человек;</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18 квадратных метров на каждого члена семьи при численности семьи, состоящей из трех и более человек.</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1002209"/>
      <w:r w:rsidRPr="00D93D5E">
        <w:rPr>
          <w:rFonts w:ascii="Arial" w:eastAsiaTheme="minorEastAsia" w:hAnsi="Arial" w:cs="Arial"/>
          <w:sz w:val="24"/>
          <w:szCs w:val="24"/>
          <w:lang w:eastAsia="ru-RU"/>
        </w:rPr>
        <w:t>9. Норматив социальной выплаты составляет:</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10022091"/>
      <w:bookmarkEnd w:id="14"/>
      <w:r w:rsidRPr="00D93D5E">
        <w:rPr>
          <w:rFonts w:ascii="Arial" w:eastAsiaTheme="minorEastAsia" w:hAnsi="Arial" w:cs="Arial"/>
          <w:sz w:val="24"/>
          <w:szCs w:val="24"/>
          <w:lang w:eastAsia="ru-RU"/>
        </w:rPr>
        <w:t>1) 70 процентов расчетной стоимости жилого помещения для граждан, осуществляющих трудовую деятельность и проживающих в сельской местности;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10022092"/>
      <w:bookmarkEnd w:id="15"/>
      <w:r w:rsidRPr="00D93D5E">
        <w:rPr>
          <w:rFonts w:ascii="Arial" w:eastAsiaTheme="minorEastAsia" w:hAnsi="Arial" w:cs="Arial"/>
          <w:sz w:val="24"/>
          <w:szCs w:val="24"/>
          <w:lang w:eastAsia="ru-RU"/>
        </w:rPr>
        <w:t>2) 100 процентов расчетной стоимости жилого помещения для граждан, приезжающих на постоянное место работы в сельскую местность.</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 w:name="sub_1002210"/>
      <w:bookmarkEnd w:id="16"/>
      <w:r w:rsidRPr="00D93D5E">
        <w:rPr>
          <w:rFonts w:ascii="Arial" w:eastAsiaTheme="minorEastAsia" w:hAnsi="Arial" w:cs="Arial"/>
          <w:sz w:val="24"/>
          <w:szCs w:val="24"/>
          <w:lang w:eastAsia="ru-RU"/>
        </w:rPr>
        <w:t>10. Расчет размера социальной выплаты производится на заявителя, супруга заявителя и их детей, указанных в списках граждан - участников Подпрограммы 1, представляемых в Фонд Министерством здравоохранения Свердловской области, Министерством общего и профессионального образования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1002211"/>
      <w:bookmarkEnd w:id="17"/>
      <w:r w:rsidRPr="00D93D5E">
        <w:rPr>
          <w:rFonts w:ascii="Arial" w:eastAsiaTheme="minorEastAsia" w:hAnsi="Arial" w:cs="Arial"/>
          <w:sz w:val="24"/>
          <w:szCs w:val="24"/>
          <w:lang w:eastAsia="ru-RU"/>
        </w:rPr>
        <w:t>11. Размер предоставляемой гражданину социальной выплаты указывается в Свидетельстве. Расчет размера социальной выплаты производится на дату выдачи Свидетельства, указанную в бланке Свидетельства.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1002212"/>
      <w:bookmarkEnd w:id="18"/>
      <w:r w:rsidRPr="00D93D5E">
        <w:rPr>
          <w:rFonts w:ascii="Arial" w:eastAsiaTheme="minorEastAsia" w:hAnsi="Arial" w:cs="Arial"/>
          <w:sz w:val="24"/>
          <w:szCs w:val="24"/>
          <w:lang w:eastAsia="ru-RU"/>
        </w:rPr>
        <w:t>12. Социальные выплаты предоставляются гражданам при соблюдении следующих условий:</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 w:name="sub_10022121"/>
      <w:bookmarkEnd w:id="19"/>
      <w:r w:rsidRPr="00D93D5E">
        <w:rPr>
          <w:rFonts w:ascii="Arial" w:eastAsiaTheme="minorEastAsia" w:hAnsi="Arial" w:cs="Arial"/>
          <w:sz w:val="24"/>
          <w:szCs w:val="24"/>
          <w:lang w:eastAsia="ru-RU"/>
        </w:rPr>
        <w:t>1) гражданин и члены его семьи признаны органом местного самоуправления нуждающимися в жилых помещениях в населенном пункте, расположенном в сельской местности, где гражданин осуществляет трудовую деятельность, либо не имеют жилого помещения для постоянного проживания в населенном пункте, расположенном в сельской местности, где гражданином будет осуществляться трудовая деятельность.</w:t>
      </w:r>
    </w:p>
    <w:bookmarkEnd w:id="20"/>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Под нуждающимися в жилых помещениях понимаются граждане, вставшие на учет в качестве нуждающихся в жилых помещениях до 1 марта 2005 года, а также граждане, признанные органами местного самоуправления по месту постоянного жительства этих граждан нуждающимися в жилых помещениях после 1 марта 2005 года по тем же основаниям, которые установлены </w:t>
      </w:r>
      <w:hyperlink r:id="rId9" w:history="1">
        <w:r w:rsidRPr="00D93D5E">
          <w:rPr>
            <w:rFonts w:ascii="Arial" w:eastAsiaTheme="minorEastAsia" w:hAnsi="Arial" w:cs="Arial"/>
            <w:color w:val="106BBE"/>
            <w:sz w:val="24"/>
            <w:szCs w:val="24"/>
            <w:lang w:eastAsia="ru-RU"/>
          </w:rPr>
          <w:t>статьей 51</w:t>
        </w:r>
      </w:hyperlink>
      <w:r w:rsidRPr="00D93D5E">
        <w:rPr>
          <w:rFonts w:ascii="Arial" w:eastAsiaTheme="minorEastAsia" w:hAnsi="Arial" w:cs="Arial"/>
          <w:sz w:val="24"/>
          <w:szCs w:val="24"/>
          <w:lang w:eastAsia="ru-RU"/>
        </w:rPr>
        <w:t xml:space="preserve"> Жилищного кодекса Российской Федерации;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10022122"/>
      <w:r w:rsidRPr="00D93D5E">
        <w:rPr>
          <w:rFonts w:ascii="Arial" w:eastAsiaTheme="minorEastAsia" w:hAnsi="Arial" w:cs="Arial"/>
          <w:sz w:val="24"/>
          <w:szCs w:val="24"/>
          <w:lang w:eastAsia="ru-RU"/>
        </w:rPr>
        <w:t>2) гражданин заключил соглашение с работодателем об обязательстве отработать в учреждении по специальности не менее 5 лет после получения социальной выплаты, а также об обязательстве вернуть средства в размере предоставленной социальной выплаты в случае прекращения трудовых отношений ранее указанного срока;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 w:name="sub_10022123"/>
      <w:bookmarkEnd w:id="21"/>
      <w:r w:rsidRPr="00D93D5E">
        <w:rPr>
          <w:rFonts w:ascii="Arial" w:eastAsiaTheme="minorEastAsia" w:hAnsi="Arial" w:cs="Arial"/>
          <w:sz w:val="24"/>
          <w:szCs w:val="24"/>
          <w:lang w:eastAsia="ru-RU"/>
        </w:rPr>
        <w:t>3) гражданин включен в список граждан - получателей социальных выплат для обеспечения жильем в сельской местности.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 w:name="sub_1002213"/>
      <w:bookmarkEnd w:id="22"/>
      <w:r w:rsidRPr="00D93D5E">
        <w:rPr>
          <w:rFonts w:ascii="Arial" w:eastAsiaTheme="minorEastAsia" w:hAnsi="Arial" w:cs="Arial"/>
          <w:sz w:val="24"/>
          <w:szCs w:val="24"/>
          <w:lang w:eastAsia="ru-RU"/>
        </w:rPr>
        <w:t>13. Социальная выплата может использоваться гражданами для строительства индивидуального жилого дома (реконструкции индивидуального жилого дома с целью увеличения жилой площади дома) либо приобретения одного или нескольких жилых помещений, расположенных в населенном пункте по месту работы граждан, в том числе для уплаты первоначального взноса при получении ипотечного жилищного кредита (займа) на строительство (реконструкцию) индивидуального жилого дома (приобретение жилого помещения).</w:t>
      </w:r>
    </w:p>
    <w:bookmarkEnd w:id="23"/>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При использовании социальной выплаты на строительство либо реконструкцию индивидуального жилого дома гражданин заключает договор строительного подряда.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При использовании социальной выплаты на приобретение жилого помещения гражданин заключает договор купли-продажи жилого помещения.</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1002214"/>
      <w:r w:rsidRPr="00D93D5E">
        <w:rPr>
          <w:rFonts w:ascii="Arial" w:eastAsiaTheme="minorEastAsia" w:hAnsi="Arial" w:cs="Arial"/>
          <w:sz w:val="24"/>
          <w:szCs w:val="24"/>
          <w:lang w:eastAsia="ru-RU"/>
        </w:rPr>
        <w:t>14. Строящееся (приобретаемое) жилое помещение должно:</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10022141"/>
      <w:bookmarkEnd w:id="24"/>
      <w:r w:rsidRPr="00D93D5E">
        <w:rPr>
          <w:rFonts w:ascii="Arial" w:eastAsiaTheme="minorEastAsia" w:hAnsi="Arial" w:cs="Arial"/>
          <w:sz w:val="24"/>
          <w:szCs w:val="24"/>
          <w:lang w:eastAsia="ru-RU"/>
        </w:rPr>
        <w:t>1) находиться на территории населенного пункта, где гражданин осуществляет или будет осуществлять трудовую деятельность;</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 w:name="sub_10022142"/>
      <w:bookmarkEnd w:id="25"/>
      <w:r w:rsidRPr="00D93D5E">
        <w:rPr>
          <w:rFonts w:ascii="Arial" w:eastAsiaTheme="minorEastAsia" w:hAnsi="Arial" w:cs="Arial"/>
          <w:sz w:val="24"/>
          <w:szCs w:val="24"/>
          <w:lang w:eastAsia="ru-RU"/>
        </w:rPr>
        <w:t xml:space="preserve">2) соответствовать санитарным и техническим требованиям, предъявляемым к </w:t>
      </w:r>
      <w:r w:rsidRPr="00D93D5E">
        <w:rPr>
          <w:rFonts w:ascii="Arial" w:eastAsiaTheme="minorEastAsia" w:hAnsi="Arial" w:cs="Arial"/>
          <w:sz w:val="24"/>
          <w:szCs w:val="24"/>
          <w:lang w:eastAsia="ru-RU"/>
        </w:rPr>
        <w:lastRenderedPageBreak/>
        <w:t>жилым помещениям, и степени благоустройства применительно к условиям населенного пункта, на территории которого строится (приобретается) жилое помещение.</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1002215"/>
      <w:bookmarkEnd w:id="26"/>
      <w:r w:rsidRPr="00D93D5E">
        <w:rPr>
          <w:rFonts w:ascii="Arial" w:eastAsiaTheme="minorEastAsia" w:hAnsi="Arial" w:cs="Arial"/>
          <w:sz w:val="24"/>
          <w:szCs w:val="24"/>
          <w:lang w:eastAsia="ru-RU"/>
        </w:rPr>
        <w:t>15. В случае если гражданин, получивший Свидетельство, не смог по какой-либо причине в установленный срок действия Свидетельства воспользоваться правом на получение социальной выплаты, он сохраняет право на дальнейшее участие в Подпрограмме 1 на общих основаниях.</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1002216"/>
      <w:bookmarkEnd w:id="27"/>
      <w:r w:rsidRPr="00D93D5E">
        <w:rPr>
          <w:rFonts w:ascii="Arial" w:eastAsiaTheme="minorEastAsia" w:hAnsi="Arial" w:cs="Arial"/>
          <w:sz w:val="24"/>
          <w:szCs w:val="24"/>
          <w:lang w:eastAsia="ru-RU"/>
        </w:rPr>
        <w:t>16. Гражданин может получить социальную выплату только один раз.</w:t>
      </w:r>
    </w:p>
    <w:bookmarkEnd w:id="28"/>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9" w:name="sub_1002030"/>
      <w:r w:rsidRPr="00D93D5E">
        <w:rPr>
          <w:rFonts w:ascii="Arial" w:eastAsiaTheme="minorEastAsia" w:hAnsi="Arial" w:cs="Arial"/>
          <w:b/>
          <w:bCs/>
          <w:color w:val="26282F"/>
          <w:sz w:val="24"/>
          <w:szCs w:val="24"/>
          <w:lang w:eastAsia="ru-RU"/>
        </w:rPr>
        <w:t>Глава 3. Формирование списков граждан - участников Подпрограммы 1 и списка граждан - получателей социальной выплаты в текущем финансовом году</w:t>
      </w:r>
    </w:p>
    <w:bookmarkEnd w:id="29"/>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 w:name="sub_1002217"/>
      <w:r w:rsidRPr="00D93D5E">
        <w:rPr>
          <w:rFonts w:ascii="Arial" w:eastAsiaTheme="minorEastAsia" w:hAnsi="Arial" w:cs="Arial"/>
          <w:sz w:val="24"/>
          <w:szCs w:val="24"/>
          <w:lang w:eastAsia="ru-RU"/>
        </w:rPr>
        <w:t>17. Список граждан - участников Подпрограммы 1, указанных в подпункте 1 части первой пункта 2 настоящего порядка, формируется Министерством здравоохранения Свердловской области.</w:t>
      </w:r>
    </w:p>
    <w:bookmarkEnd w:id="30"/>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Список граждан - участников Подпрограммы 1, указанных в </w:t>
      </w:r>
      <w:hyperlink w:anchor="sub_10022022" w:history="1">
        <w:r w:rsidRPr="00D93D5E">
          <w:rPr>
            <w:rFonts w:ascii="Arial" w:eastAsiaTheme="minorEastAsia" w:hAnsi="Arial" w:cs="Arial"/>
            <w:color w:val="106BBE"/>
            <w:sz w:val="24"/>
            <w:szCs w:val="24"/>
            <w:lang w:eastAsia="ru-RU"/>
          </w:rPr>
          <w:t>подпункте 2 части первой пункта 2</w:t>
        </w:r>
      </w:hyperlink>
      <w:r w:rsidRPr="00D93D5E">
        <w:rPr>
          <w:rFonts w:ascii="Arial" w:eastAsiaTheme="minorEastAsia" w:hAnsi="Arial" w:cs="Arial"/>
          <w:sz w:val="24"/>
          <w:szCs w:val="24"/>
          <w:lang w:eastAsia="ru-RU"/>
        </w:rPr>
        <w:t xml:space="preserve"> настоящего порядка, формируется Министерством общего и профессионального образования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 w:name="sub_1002218"/>
      <w:r w:rsidRPr="00D93D5E">
        <w:rPr>
          <w:rFonts w:ascii="Arial" w:eastAsiaTheme="minorEastAsia" w:hAnsi="Arial" w:cs="Arial"/>
          <w:sz w:val="24"/>
          <w:szCs w:val="24"/>
          <w:lang w:eastAsia="ru-RU"/>
        </w:rPr>
        <w:t>18. Министерство здравоохранения Свердловской области и Министерство общего и профессионального образования Свердловской области (далее - исполнительные органы государственной власти Свердловской области) формируют списки граждан - участников Подпрограммы 1 по результатам отбора наиболее востребованных специалистов.</w:t>
      </w:r>
    </w:p>
    <w:bookmarkEnd w:id="31"/>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Порядок отбора участников Подпрограммы 1 устанавливается исполнительным органом государственной власти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Список граждан - участников Подпрограммы 1 утверждается руководителем исполнительного органа государственной власти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1002219"/>
      <w:r w:rsidRPr="00D93D5E">
        <w:rPr>
          <w:rFonts w:ascii="Arial" w:eastAsiaTheme="minorEastAsia" w:hAnsi="Arial" w:cs="Arial"/>
          <w:sz w:val="24"/>
          <w:szCs w:val="24"/>
          <w:lang w:eastAsia="ru-RU"/>
        </w:rPr>
        <w:t>19. Для участия в Подпрограмме 1 граждане представляют в исполнительный орган государственной власти Свердловской области следующие документы:</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1022191"/>
      <w:bookmarkEnd w:id="32"/>
      <w:r w:rsidRPr="00D93D5E">
        <w:rPr>
          <w:rFonts w:ascii="Arial" w:eastAsiaTheme="minorEastAsia" w:hAnsi="Arial" w:cs="Arial"/>
          <w:sz w:val="24"/>
          <w:szCs w:val="24"/>
          <w:lang w:eastAsia="ru-RU"/>
        </w:rPr>
        <w:t xml:space="preserve">1) заявление на участие в Подпрограмме 1 в двух экземплярах по форме согласно </w:t>
      </w:r>
      <w:hyperlink w:anchor="sub_1022100" w:history="1">
        <w:r w:rsidRPr="00D93D5E">
          <w:rPr>
            <w:rFonts w:ascii="Arial" w:eastAsiaTheme="minorEastAsia" w:hAnsi="Arial" w:cs="Arial"/>
            <w:color w:val="106BBE"/>
            <w:sz w:val="24"/>
            <w:szCs w:val="24"/>
            <w:lang w:eastAsia="ru-RU"/>
          </w:rPr>
          <w:t>приложению N 1</w:t>
        </w:r>
      </w:hyperlink>
      <w:r w:rsidRPr="00D93D5E">
        <w:rPr>
          <w:rFonts w:ascii="Arial" w:eastAsiaTheme="minorEastAsia" w:hAnsi="Arial" w:cs="Arial"/>
          <w:sz w:val="24"/>
          <w:szCs w:val="24"/>
          <w:lang w:eastAsia="ru-RU"/>
        </w:rPr>
        <w:t xml:space="preserve"> к настоящему порядку, один экземпляр заявления возвращается заявителю с указанием даты принятия заявления и приложенных к нему документов;</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1022192"/>
      <w:bookmarkEnd w:id="33"/>
      <w:r w:rsidRPr="00D93D5E">
        <w:rPr>
          <w:rFonts w:ascii="Arial" w:eastAsiaTheme="minorEastAsia" w:hAnsi="Arial" w:cs="Arial"/>
          <w:sz w:val="24"/>
          <w:szCs w:val="24"/>
          <w:lang w:eastAsia="ru-RU"/>
        </w:rPr>
        <w:t>2) документы, удостоверяющие личность каждого члена семьи;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1022193"/>
      <w:bookmarkEnd w:id="34"/>
      <w:r w:rsidRPr="00D93D5E">
        <w:rPr>
          <w:rFonts w:ascii="Arial" w:eastAsiaTheme="minorEastAsia" w:hAnsi="Arial" w:cs="Arial"/>
          <w:sz w:val="24"/>
          <w:szCs w:val="24"/>
          <w:lang w:eastAsia="ru-RU"/>
        </w:rPr>
        <w:t>3) страховое свидетельство обязательного пенсионного страхования, содержащее страховой номер индивидуального лицевого счета (СНИЛС), каждого члена семьи;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1022194"/>
      <w:bookmarkEnd w:id="35"/>
      <w:r w:rsidRPr="00D93D5E">
        <w:rPr>
          <w:rFonts w:ascii="Arial" w:eastAsiaTheme="minorEastAsia" w:hAnsi="Arial" w:cs="Arial"/>
          <w:sz w:val="24"/>
          <w:szCs w:val="24"/>
          <w:lang w:eastAsia="ru-RU"/>
        </w:rPr>
        <w:t>4) документы, подтверждающие родственные отношения гражданина и членов его семьи (свидетельство о заключении брака, свидетельство о рождении);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 w:name="sub_1022195"/>
      <w:bookmarkEnd w:id="36"/>
      <w:r w:rsidRPr="00D93D5E">
        <w:rPr>
          <w:rFonts w:ascii="Arial" w:eastAsiaTheme="minorEastAsia" w:hAnsi="Arial" w:cs="Arial"/>
          <w:sz w:val="24"/>
          <w:szCs w:val="24"/>
          <w:lang w:eastAsia="ru-RU"/>
        </w:rPr>
        <w:t>5) справка, подтверждающая место работы, должность, стаж работы, подписанная руководителем учреждения и заверенная печатью учреждения;</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 w:name="sub_1022196"/>
      <w:bookmarkEnd w:id="37"/>
      <w:r w:rsidRPr="00D93D5E">
        <w:rPr>
          <w:rFonts w:ascii="Arial" w:eastAsiaTheme="minorEastAsia" w:hAnsi="Arial" w:cs="Arial"/>
          <w:sz w:val="24"/>
          <w:szCs w:val="24"/>
          <w:lang w:eastAsia="ru-RU"/>
        </w:rPr>
        <w:t xml:space="preserve">6) выписка из решения органа местного самоуправления о принятии гражданина и членов его семьи на учет нуждающихся в жилых помещениях (для граждан, проживающих на территории населенного пункта, расположенного в сельской местности, где они осуществляют трудовую деятельность) либо выписка из Единого государственного реестра недвижимости, подтверждающая отсутствие жилого помещения в населенном пункте, расположенном в сельской местности, куда гражданин планирует переехать для осуществления трудовой деятельности (для граждан, изъявивших желание переехать в сельскую местность для осуществления </w:t>
      </w:r>
      <w:r w:rsidRPr="00D93D5E">
        <w:rPr>
          <w:rFonts w:ascii="Arial" w:eastAsiaTheme="minorEastAsia" w:hAnsi="Arial" w:cs="Arial"/>
          <w:sz w:val="24"/>
          <w:szCs w:val="24"/>
          <w:lang w:eastAsia="ru-RU"/>
        </w:rPr>
        <w:lastRenderedPageBreak/>
        <w:t>трудовой деятельности);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 w:name="sub_1022197"/>
      <w:bookmarkEnd w:id="38"/>
      <w:r w:rsidRPr="00D93D5E">
        <w:rPr>
          <w:rFonts w:ascii="Arial" w:eastAsiaTheme="minorEastAsia" w:hAnsi="Arial" w:cs="Arial"/>
          <w:sz w:val="24"/>
          <w:szCs w:val="24"/>
          <w:lang w:eastAsia="ru-RU"/>
        </w:rPr>
        <w:t>7) соглашение с работодателем об обязательстве отработать в учреждении по специальности не менее 5 лет после получения социальной выплаты, а также об обязательстве вернуть средства в размере предоставленной социальной выплаты в случае прекращения трудовых отношений ранее указанного срока.</w:t>
      </w:r>
    </w:p>
    <w:bookmarkEnd w:id="39"/>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Копии документов, указанных в </w:t>
      </w:r>
      <w:hyperlink w:anchor="sub_1022192" w:history="1">
        <w:r w:rsidRPr="00D93D5E">
          <w:rPr>
            <w:rFonts w:ascii="Arial" w:eastAsiaTheme="minorEastAsia" w:hAnsi="Arial" w:cs="Arial"/>
            <w:color w:val="106BBE"/>
            <w:sz w:val="24"/>
            <w:szCs w:val="24"/>
            <w:lang w:eastAsia="ru-RU"/>
          </w:rPr>
          <w:t>подпунктах 2 - 4</w:t>
        </w:r>
      </w:hyperlink>
      <w:r w:rsidRPr="00D93D5E">
        <w:rPr>
          <w:rFonts w:ascii="Arial" w:eastAsiaTheme="minorEastAsia" w:hAnsi="Arial" w:cs="Arial"/>
          <w:sz w:val="24"/>
          <w:szCs w:val="24"/>
          <w:lang w:eastAsia="ru-RU"/>
        </w:rPr>
        <w:t xml:space="preserve"> и </w:t>
      </w:r>
      <w:hyperlink w:anchor="sub_1022197" w:history="1">
        <w:r w:rsidRPr="00D93D5E">
          <w:rPr>
            <w:rFonts w:ascii="Arial" w:eastAsiaTheme="minorEastAsia" w:hAnsi="Arial" w:cs="Arial"/>
            <w:color w:val="106BBE"/>
            <w:sz w:val="24"/>
            <w:szCs w:val="24"/>
            <w:lang w:eastAsia="ru-RU"/>
          </w:rPr>
          <w:t>7 части первой</w:t>
        </w:r>
      </w:hyperlink>
      <w:r w:rsidRPr="00D93D5E">
        <w:rPr>
          <w:rFonts w:ascii="Arial" w:eastAsiaTheme="minorEastAsia" w:hAnsi="Arial" w:cs="Arial"/>
          <w:sz w:val="24"/>
          <w:szCs w:val="24"/>
          <w:lang w:eastAsia="ru-RU"/>
        </w:rPr>
        <w:t xml:space="preserve"> настоящего пункта, представляются вместе с оригиналами этих документов, копии представленных документов заверяются сотрудником исполнительного органа государственной власти Свердловской области, оригиналы документов возвращаются гражданину.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Документы, указанные в </w:t>
      </w:r>
      <w:hyperlink w:anchor="sub_1022196" w:history="1">
        <w:r w:rsidRPr="00D93D5E">
          <w:rPr>
            <w:rFonts w:ascii="Arial" w:eastAsiaTheme="minorEastAsia" w:hAnsi="Arial" w:cs="Arial"/>
            <w:color w:val="106BBE"/>
            <w:sz w:val="24"/>
            <w:szCs w:val="24"/>
            <w:lang w:eastAsia="ru-RU"/>
          </w:rPr>
          <w:t>подпункте 6 части первой</w:t>
        </w:r>
      </w:hyperlink>
      <w:r w:rsidRPr="00D93D5E">
        <w:rPr>
          <w:rFonts w:ascii="Arial" w:eastAsiaTheme="minorEastAsia" w:hAnsi="Arial" w:cs="Arial"/>
          <w:sz w:val="24"/>
          <w:szCs w:val="24"/>
          <w:lang w:eastAsia="ru-RU"/>
        </w:rPr>
        <w:t xml:space="preserve"> настоящего пункта, в соответствии с законодательством Российской Федерации запрашиваются в порядке межведомственного информационного взаимодействия в органах местного самоуправления, органах государственной власти и подведомственных органам местного самоуправления или государственным органам организациях, в распоряжении которых находятся данные документы, если эти документы не были представлены по собственной инициативе гражданином, подающим заявление на участие в Подпрограмме 1.</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0" w:name="sub_1002220"/>
      <w:r w:rsidRPr="00D93D5E">
        <w:rPr>
          <w:rFonts w:ascii="Arial" w:eastAsiaTheme="minorEastAsia" w:hAnsi="Arial" w:cs="Arial"/>
          <w:sz w:val="24"/>
          <w:szCs w:val="24"/>
          <w:lang w:eastAsia="ru-RU"/>
        </w:rPr>
        <w:t xml:space="preserve">20. Граждане, изъявившие желание принять участие в Подпрограмме 1, представляют документы, указанные в </w:t>
      </w:r>
      <w:hyperlink w:anchor="sub_1022191" w:history="1">
        <w:r w:rsidRPr="00D93D5E">
          <w:rPr>
            <w:rFonts w:ascii="Arial" w:eastAsiaTheme="minorEastAsia" w:hAnsi="Arial" w:cs="Arial"/>
            <w:color w:val="106BBE"/>
            <w:sz w:val="24"/>
            <w:szCs w:val="24"/>
            <w:lang w:eastAsia="ru-RU"/>
          </w:rPr>
          <w:t>подпунктах 1 - 7 части первой пункта 19</w:t>
        </w:r>
      </w:hyperlink>
      <w:r w:rsidRPr="00D93D5E">
        <w:rPr>
          <w:rFonts w:ascii="Arial" w:eastAsiaTheme="minorEastAsia" w:hAnsi="Arial" w:cs="Arial"/>
          <w:sz w:val="24"/>
          <w:szCs w:val="24"/>
          <w:lang w:eastAsia="ru-RU"/>
        </w:rPr>
        <w:t xml:space="preserve"> настоящего порядка:</w:t>
      </w:r>
    </w:p>
    <w:bookmarkEnd w:id="40"/>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в 2018 году - в срок до 1 мая 2018 года в целях включения в список граждан - участников Подпрограммы 1 в 2018 году;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в 2018 - 2023 годах - в срок до 1 ноября года, предшествующего планируемому, в целях включения в список граждан - участников Подпрограммы 1 в планируемом году.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 w:name="sub_1002221"/>
      <w:r w:rsidRPr="00D93D5E">
        <w:rPr>
          <w:rFonts w:ascii="Arial" w:eastAsiaTheme="minorEastAsia" w:hAnsi="Arial" w:cs="Arial"/>
          <w:sz w:val="24"/>
          <w:szCs w:val="24"/>
          <w:lang w:eastAsia="ru-RU"/>
        </w:rPr>
        <w:t>21. Министерство строительства и развития инфраструктуры Свердловской области направляет информацию о расчетном количестве граждан - предполагаемых участников Подпрограммы 1 в планируемом году, составляющем половину от общего расчетного количества граждан, которым могут быть предоставлены социальные выплаты в планируемом году в пределах объема бюджетных ассигнований, предусмотренных на обеспечение жильем отдельных категорий работников бюджетной сферы в сельской местности на очередной финансовый год в законе Свердловской области об областном бюджете на очередной финансовый год и плановый период (далее - закон об областном бюджете), в исполнительный орган государственной власти Свердловской области и Фонд в течение трех календарных дней после принятия закона об областном бюджете.</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1002222"/>
      <w:bookmarkEnd w:id="41"/>
      <w:r w:rsidRPr="00D93D5E">
        <w:rPr>
          <w:rFonts w:ascii="Arial" w:eastAsiaTheme="minorEastAsia" w:hAnsi="Arial" w:cs="Arial"/>
          <w:sz w:val="24"/>
          <w:szCs w:val="24"/>
          <w:lang w:eastAsia="ru-RU"/>
        </w:rPr>
        <w:t>22. Исполнительный орган государственной власти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3" w:name="sub_1022221"/>
      <w:bookmarkEnd w:id="42"/>
      <w:r w:rsidRPr="00D93D5E">
        <w:rPr>
          <w:rFonts w:ascii="Arial" w:eastAsiaTheme="minorEastAsia" w:hAnsi="Arial" w:cs="Arial"/>
          <w:sz w:val="24"/>
          <w:szCs w:val="24"/>
          <w:lang w:eastAsia="ru-RU"/>
        </w:rPr>
        <w:t>1) рассматривает и проверяет документы, представленные гражданами, в течение 20 календарных дней со дня получения этих документов;</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4" w:name="sub_1022222"/>
      <w:bookmarkEnd w:id="43"/>
      <w:r w:rsidRPr="00D93D5E">
        <w:rPr>
          <w:rFonts w:ascii="Arial" w:eastAsiaTheme="minorEastAsia" w:hAnsi="Arial" w:cs="Arial"/>
          <w:sz w:val="24"/>
          <w:szCs w:val="24"/>
          <w:lang w:eastAsia="ru-RU"/>
        </w:rPr>
        <w:t>2) по результатам рассмотрения документов, представленных гражданами, и по результатам отбора наиболее востребованных специалистов формирует список граждан - участников Подпрограммы 1;</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1022223"/>
      <w:bookmarkEnd w:id="44"/>
      <w:r w:rsidRPr="00D93D5E">
        <w:rPr>
          <w:rFonts w:ascii="Arial" w:eastAsiaTheme="minorEastAsia" w:hAnsi="Arial" w:cs="Arial"/>
          <w:sz w:val="24"/>
          <w:szCs w:val="24"/>
          <w:lang w:eastAsia="ru-RU"/>
        </w:rPr>
        <w:t xml:space="preserve">3) направляет в Фонд список граждан - участников Подпрограммы 1 по форме согласно </w:t>
      </w:r>
      <w:hyperlink w:anchor="sub_1022300" w:history="1">
        <w:r w:rsidRPr="00D93D5E">
          <w:rPr>
            <w:rFonts w:ascii="Arial" w:eastAsiaTheme="minorEastAsia" w:hAnsi="Arial" w:cs="Arial"/>
            <w:color w:val="106BBE"/>
            <w:sz w:val="24"/>
            <w:szCs w:val="24"/>
            <w:lang w:eastAsia="ru-RU"/>
          </w:rPr>
          <w:t>приложению N 3</w:t>
        </w:r>
      </w:hyperlink>
      <w:r w:rsidRPr="00D93D5E">
        <w:rPr>
          <w:rFonts w:ascii="Arial" w:eastAsiaTheme="minorEastAsia" w:hAnsi="Arial" w:cs="Arial"/>
          <w:sz w:val="24"/>
          <w:szCs w:val="24"/>
          <w:lang w:eastAsia="ru-RU"/>
        </w:rPr>
        <w:t xml:space="preserve"> к настоящему порядку:</w:t>
      </w:r>
    </w:p>
    <w:bookmarkEnd w:id="45"/>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в 2018 году - в срок до 21 мая 2018 года в количестве не более 38 граждан в целях формирования сводного списка граждан - участников Подпрограммы 1 в 2018 году;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в 2018 - 2023 годах - в срок до 30 декабря года, предшествующего планируемому, в количестве, не превышающем расчетное количество граждан согласно информации, полученной из Министерства строительства и развития инфраструктуры Свердловской области согласно </w:t>
      </w:r>
      <w:hyperlink w:anchor="sub_1002221" w:history="1">
        <w:r w:rsidRPr="00D93D5E">
          <w:rPr>
            <w:rFonts w:ascii="Arial" w:eastAsiaTheme="minorEastAsia" w:hAnsi="Arial" w:cs="Arial"/>
            <w:color w:val="106BBE"/>
            <w:sz w:val="24"/>
            <w:szCs w:val="24"/>
            <w:lang w:eastAsia="ru-RU"/>
          </w:rPr>
          <w:t>пункту 21</w:t>
        </w:r>
      </w:hyperlink>
      <w:r w:rsidRPr="00D93D5E">
        <w:rPr>
          <w:rFonts w:ascii="Arial" w:eastAsiaTheme="minorEastAsia" w:hAnsi="Arial" w:cs="Arial"/>
          <w:sz w:val="24"/>
          <w:szCs w:val="24"/>
          <w:lang w:eastAsia="ru-RU"/>
        </w:rPr>
        <w:t xml:space="preserve"> настоящего порядка, в целях формирования сводного </w:t>
      </w:r>
      <w:r w:rsidRPr="00D93D5E">
        <w:rPr>
          <w:rFonts w:ascii="Arial" w:eastAsiaTheme="minorEastAsia" w:hAnsi="Arial" w:cs="Arial"/>
          <w:sz w:val="24"/>
          <w:szCs w:val="24"/>
          <w:lang w:eastAsia="ru-RU"/>
        </w:rPr>
        <w:lastRenderedPageBreak/>
        <w:t>списка граждан - участников Подпрограммы 1 в планируемом году.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1002223"/>
      <w:r w:rsidRPr="00D93D5E">
        <w:rPr>
          <w:rFonts w:ascii="Arial" w:eastAsiaTheme="minorEastAsia" w:hAnsi="Arial" w:cs="Arial"/>
          <w:sz w:val="24"/>
          <w:szCs w:val="24"/>
          <w:lang w:eastAsia="ru-RU"/>
        </w:rPr>
        <w:t>23. Исполнительный орган государственной власти Свердловской области вправе сформировать резервный список граждан - участников Подпрограммы 1 в планируемом году в количестве не более 10 граждан.</w:t>
      </w:r>
    </w:p>
    <w:bookmarkEnd w:id="46"/>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Резервный список граждан - участников Подпрограммы 1 в планируемом году составляется по форме, аналогичной форме, приведенной в </w:t>
      </w:r>
      <w:hyperlink w:anchor="sub_1022300" w:history="1">
        <w:r w:rsidRPr="00D93D5E">
          <w:rPr>
            <w:rFonts w:ascii="Arial" w:eastAsiaTheme="minorEastAsia" w:hAnsi="Arial" w:cs="Arial"/>
            <w:color w:val="106BBE"/>
            <w:sz w:val="24"/>
            <w:szCs w:val="24"/>
            <w:lang w:eastAsia="ru-RU"/>
          </w:rPr>
          <w:t>приложении N 3</w:t>
        </w:r>
      </w:hyperlink>
      <w:r w:rsidRPr="00D93D5E">
        <w:rPr>
          <w:rFonts w:ascii="Arial" w:eastAsiaTheme="minorEastAsia" w:hAnsi="Arial" w:cs="Arial"/>
          <w:sz w:val="24"/>
          <w:szCs w:val="24"/>
          <w:lang w:eastAsia="ru-RU"/>
        </w:rPr>
        <w:t xml:space="preserve"> к настоящему порядку.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7" w:name="sub_1002224"/>
      <w:r w:rsidRPr="00D93D5E">
        <w:rPr>
          <w:rFonts w:ascii="Arial" w:eastAsiaTheme="minorEastAsia" w:hAnsi="Arial" w:cs="Arial"/>
          <w:sz w:val="24"/>
          <w:szCs w:val="24"/>
          <w:lang w:eastAsia="ru-RU"/>
        </w:rPr>
        <w:t>24. Основаниями для отказа во включении в список граждан - участников Подпрограммы 1 являются:</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1022241"/>
      <w:bookmarkEnd w:id="47"/>
      <w:r w:rsidRPr="00D93D5E">
        <w:rPr>
          <w:rFonts w:ascii="Arial" w:eastAsiaTheme="minorEastAsia" w:hAnsi="Arial" w:cs="Arial"/>
          <w:sz w:val="24"/>
          <w:szCs w:val="24"/>
          <w:lang w:eastAsia="ru-RU"/>
        </w:rPr>
        <w:t>1) несоответствие документов, представленных гражданином, условиям Подпрограммы 1;</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1022242"/>
      <w:bookmarkEnd w:id="48"/>
      <w:r w:rsidRPr="00D93D5E">
        <w:rPr>
          <w:rFonts w:ascii="Arial" w:eastAsiaTheme="minorEastAsia" w:hAnsi="Arial" w:cs="Arial"/>
          <w:sz w:val="24"/>
          <w:szCs w:val="24"/>
          <w:lang w:eastAsia="ru-RU"/>
        </w:rPr>
        <w:t xml:space="preserve">2) непредставление или представление не в полном объеме документов, указанных в </w:t>
      </w:r>
      <w:hyperlink w:anchor="sub_1002219" w:history="1">
        <w:r w:rsidRPr="00D93D5E">
          <w:rPr>
            <w:rFonts w:ascii="Arial" w:eastAsiaTheme="minorEastAsia" w:hAnsi="Arial" w:cs="Arial"/>
            <w:color w:val="106BBE"/>
            <w:sz w:val="24"/>
            <w:szCs w:val="24"/>
            <w:lang w:eastAsia="ru-RU"/>
          </w:rPr>
          <w:t>части первой пункта 19</w:t>
        </w:r>
      </w:hyperlink>
      <w:r w:rsidRPr="00D93D5E">
        <w:rPr>
          <w:rFonts w:ascii="Arial" w:eastAsiaTheme="minorEastAsia" w:hAnsi="Arial" w:cs="Arial"/>
          <w:sz w:val="24"/>
          <w:szCs w:val="24"/>
          <w:lang w:eastAsia="ru-RU"/>
        </w:rPr>
        <w:t xml:space="preserve"> настоящего порядка;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1022243"/>
      <w:bookmarkEnd w:id="49"/>
      <w:r w:rsidRPr="00D93D5E">
        <w:rPr>
          <w:rFonts w:ascii="Arial" w:eastAsiaTheme="minorEastAsia" w:hAnsi="Arial" w:cs="Arial"/>
          <w:sz w:val="24"/>
          <w:szCs w:val="24"/>
          <w:lang w:eastAsia="ru-RU"/>
        </w:rPr>
        <w:t>3) недостоверность сведений, содержащихся в представленных документах.</w:t>
      </w:r>
    </w:p>
    <w:bookmarkEnd w:id="50"/>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Повторное обращение с заявлением о включении в число участников Подпрограммы 1 допускается после устранения оснований для отказа, изложенных в </w:t>
      </w:r>
      <w:hyperlink w:anchor="sub_1022241" w:history="1">
        <w:r w:rsidRPr="00D93D5E">
          <w:rPr>
            <w:rFonts w:ascii="Arial" w:eastAsiaTheme="minorEastAsia" w:hAnsi="Arial" w:cs="Arial"/>
            <w:color w:val="106BBE"/>
            <w:sz w:val="24"/>
            <w:szCs w:val="24"/>
            <w:lang w:eastAsia="ru-RU"/>
          </w:rPr>
          <w:t>подпунктах 1 - 3 части первой</w:t>
        </w:r>
      </w:hyperlink>
      <w:r w:rsidRPr="00D93D5E">
        <w:rPr>
          <w:rFonts w:ascii="Arial" w:eastAsiaTheme="minorEastAsia" w:hAnsi="Arial" w:cs="Arial"/>
          <w:sz w:val="24"/>
          <w:szCs w:val="24"/>
          <w:lang w:eastAsia="ru-RU"/>
        </w:rPr>
        <w:t xml:space="preserve"> настоящего пункта.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1" w:name="sub_1002225"/>
      <w:r w:rsidRPr="00D93D5E">
        <w:rPr>
          <w:rFonts w:ascii="Arial" w:eastAsiaTheme="minorEastAsia" w:hAnsi="Arial" w:cs="Arial"/>
          <w:sz w:val="24"/>
          <w:szCs w:val="24"/>
          <w:lang w:eastAsia="ru-RU"/>
        </w:rPr>
        <w:t>25. Списки граждан - участников Подпрограммы 1 формируются в хронологической последовательности принятия заявлений граждан на участие в Подпрограмме 1.</w:t>
      </w:r>
    </w:p>
    <w:bookmarkEnd w:id="51"/>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Граждане, подавшие документы в один и тот же день, указываются в списке граждан - участников Подпрограммы 1 по алфавиту.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2" w:name="sub_1002226"/>
      <w:r w:rsidRPr="00D93D5E">
        <w:rPr>
          <w:rFonts w:ascii="Arial" w:eastAsiaTheme="minorEastAsia" w:hAnsi="Arial" w:cs="Arial"/>
          <w:sz w:val="24"/>
          <w:szCs w:val="24"/>
          <w:lang w:eastAsia="ru-RU"/>
        </w:rPr>
        <w:t>26. Фонд:</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3" w:name="sub_1002261"/>
      <w:bookmarkEnd w:id="52"/>
      <w:r w:rsidRPr="00D93D5E">
        <w:rPr>
          <w:rFonts w:ascii="Arial" w:eastAsiaTheme="minorEastAsia" w:hAnsi="Arial" w:cs="Arial"/>
          <w:sz w:val="24"/>
          <w:szCs w:val="24"/>
          <w:lang w:eastAsia="ru-RU"/>
        </w:rPr>
        <w:t>1) на основании списков граждан - участников Подпрограммы 1, предоставленных исполнительными органами государственной власти Свердловской области, формирует сводный список граждан - участников Подпрограммы 1 в хронологической последовательности принятия исполнительными органами государственной власти Свердловской области заявлений граждан на участие в Подпрограмме 1.</w:t>
      </w:r>
    </w:p>
    <w:bookmarkEnd w:id="53"/>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Граждане, заявления которых на участие в Подпрограмме 1 приняты в один и тот же день, указываются в сводном списке граждан - участников Подпрограммы 1 по алфавиту;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4" w:name="sub_1002262"/>
      <w:r w:rsidRPr="00D93D5E">
        <w:rPr>
          <w:rFonts w:ascii="Arial" w:eastAsiaTheme="minorEastAsia" w:hAnsi="Arial" w:cs="Arial"/>
          <w:sz w:val="24"/>
          <w:szCs w:val="24"/>
          <w:lang w:eastAsia="ru-RU"/>
        </w:rPr>
        <w:t xml:space="preserve">2) формирует список граждан - получателей социальных выплат в текущем финансовом году по форме согласно </w:t>
      </w:r>
      <w:hyperlink w:anchor="sub_1022400" w:history="1">
        <w:r w:rsidRPr="00D93D5E">
          <w:rPr>
            <w:rFonts w:ascii="Arial" w:eastAsiaTheme="minorEastAsia" w:hAnsi="Arial" w:cs="Arial"/>
            <w:color w:val="106BBE"/>
            <w:sz w:val="24"/>
            <w:szCs w:val="24"/>
            <w:lang w:eastAsia="ru-RU"/>
          </w:rPr>
          <w:t>приложению N 4</w:t>
        </w:r>
      </w:hyperlink>
      <w:r w:rsidRPr="00D93D5E">
        <w:rPr>
          <w:rFonts w:ascii="Arial" w:eastAsiaTheme="minorEastAsia" w:hAnsi="Arial" w:cs="Arial"/>
          <w:sz w:val="24"/>
          <w:szCs w:val="24"/>
          <w:lang w:eastAsia="ru-RU"/>
        </w:rPr>
        <w:t xml:space="preserve"> к настоящему порядку на основании сводного списка граждан - участников Подпрограммы 1:</w:t>
      </w:r>
    </w:p>
    <w:bookmarkEnd w:id="54"/>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в 2018 году - в срок до 1 июня 2018 года;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в 2019 - 2024 годах - в срок до 1 февраля каждого года.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Список граждан - получателей социальных выплат в текущем финансовом году формируется в пределах лимита бюджетных обязательств;</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5" w:name="sub_1002263"/>
      <w:r w:rsidRPr="00D93D5E">
        <w:rPr>
          <w:rFonts w:ascii="Arial" w:eastAsiaTheme="minorEastAsia" w:hAnsi="Arial" w:cs="Arial"/>
          <w:sz w:val="24"/>
          <w:szCs w:val="24"/>
          <w:lang w:eastAsia="ru-RU"/>
        </w:rPr>
        <w:t>3) производит расчет размера социальной выплаты в текущем финансовом году по каждому получателю социальной выплаты;</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6" w:name="sub_1002264"/>
      <w:bookmarkEnd w:id="55"/>
      <w:r w:rsidRPr="00D93D5E">
        <w:rPr>
          <w:rFonts w:ascii="Arial" w:eastAsiaTheme="minorEastAsia" w:hAnsi="Arial" w:cs="Arial"/>
          <w:sz w:val="24"/>
          <w:szCs w:val="24"/>
          <w:lang w:eastAsia="ru-RU"/>
        </w:rPr>
        <w:t>4) готовит проект приказа Министерства строительства и развития инфраструктуры Свердловской области об утверждении списка граждан - получателей социальных выплат в текущем финансовом году с указанием размера социальной выплаты по каждому получателю социальной выплаты.</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7" w:name="sub_1002227"/>
      <w:bookmarkEnd w:id="56"/>
      <w:r w:rsidRPr="00D93D5E">
        <w:rPr>
          <w:rFonts w:ascii="Arial" w:eastAsiaTheme="minorEastAsia" w:hAnsi="Arial" w:cs="Arial"/>
          <w:sz w:val="24"/>
          <w:szCs w:val="24"/>
          <w:lang w:eastAsia="ru-RU"/>
        </w:rPr>
        <w:t xml:space="preserve">27. Граждане, включенные исполнительным органом государственной власти Свердловской области в резервный список граждан - участников Подпрограммы 1 в планируемом году, могут быть включены в список граждан - получателей социальных выплат в текущем финансовом году в случае увеличения объема ассигнований областного бюджета (лимита бюджетных обязательств) на финансирование социальных выплат в текущем финансовом году и (или) при наличии экономии при </w:t>
      </w:r>
      <w:r w:rsidRPr="00D93D5E">
        <w:rPr>
          <w:rFonts w:ascii="Arial" w:eastAsiaTheme="minorEastAsia" w:hAnsi="Arial" w:cs="Arial"/>
          <w:sz w:val="24"/>
          <w:szCs w:val="24"/>
          <w:lang w:eastAsia="ru-RU"/>
        </w:rPr>
        <w:lastRenderedPageBreak/>
        <w:t>реализации мероприятия "Обеспечение жильем отдельных работников бюджетной сферы в сельской местности" Подпрограммы 1.</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8" w:name="sub_1002228"/>
      <w:bookmarkEnd w:id="57"/>
      <w:r w:rsidRPr="00D93D5E">
        <w:rPr>
          <w:rFonts w:ascii="Arial" w:eastAsiaTheme="minorEastAsia" w:hAnsi="Arial" w:cs="Arial"/>
          <w:sz w:val="24"/>
          <w:szCs w:val="24"/>
          <w:lang w:eastAsia="ru-RU"/>
        </w:rPr>
        <w:t>28. Список граждан - получателей социальных выплат в текущем финансовом году утверждается приказом Министерства строительства и развития инфраструктуры Свердловской области.</w:t>
      </w:r>
    </w:p>
    <w:bookmarkEnd w:id="58"/>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59" w:name="sub_1002040"/>
      <w:r w:rsidRPr="00D93D5E">
        <w:rPr>
          <w:rFonts w:ascii="Arial" w:eastAsiaTheme="minorEastAsia" w:hAnsi="Arial" w:cs="Arial"/>
          <w:b/>
          <w:bCs/>
          <w:color w:val="26282F"/>
          <w:sz w:val="24"/>
          <w:szCs w:val="24"/>
          <w:lang w:eastAsia="ru-RU"/>
        </w:rPr>
        <w:t>Глава 4. Организация работы по выдаче свидетельств и перечислению социальной выплаты</w:t>
      </w:r>
    </w:p>
    <w:bookmarkEnd w:id="59"/>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0" w:name="sub_1002229"/>
      <w:r w:rsidRPr="00D93D5E">
        <w:rPr>
          <w:rFonts w:ascii="Arial" w:eastAsiaTheme="minorEastAsia" w:hAnsi="Arial" w:cs="Arial"/>
          <w:sz w:val="24"/>
          <w:szCs w:val="24"/>
          <w:lang w:eastAsia="ru-RU"/>
        </w:rPr>
        <w:t>29. Фонд в течение 30 календарных дней со дня утверждения списка граждан - получателей социальных выплат в текущем финансовом году выдает гражданам Свидетельства.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1" w:name="sub_1002230"/>
      <w:bookmarkEnd w:id="60"/>
      <w:r w:rsidRPr="00D93D5E">
        <w:rPr>
          <w:rFonts w:ascii="Arial" w:eastAsiaTheme="minorEastAsia" w:hAnsi="Arial" w:cs="Arial"/>
          <w:sz w:val="24"/>
          <w:szCs w:val="24"/>
          <w:lang w:eastAsia="ru-RU"/>
        </w:rPr>
        <w:t>30. Для получения Свидетельства гражданин представляет в Фонд следующие документы:</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2" w:name="sub_1022301"/>
      <w:bookmarkEnd w:id="61"/>
      <w:r w:rsidRPr="00D93D5E">
        <w:rPr>
          <w:rFonts w:ascii="Arial" w:eastAsiaTheme="minorEastAsia" w:hAnsi="Arial" w:cs="Arial"/>
          <w:sz w:val="24"/>
          <w:szCs w:val="24"/>
          <w:lang w:eastAsia="ru-RU"/>
        </w:rPr>
        <w:t>1) документы, удостоверяющие личность каждого члена семьи гражданина;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3" w:name="sub_1022302"/>
      <w:bookmarkEnd w:id="62"/>
      <w:r w:rsidRPr="00D93D5E">
        <w:rPr>
          <w:rFonts w:ascii="Arial" w:eastAsiaTheme="minorEastAsia" w:hAnsi="Arial" w:cs="Arial"/>
          <w:sz w:val="24"/>
          <w:szCs w:val="24"/>
          <w:lang w:eastAsia="ru-RU"/>
        </w:rPr>
        <w:t>2) страховое свидетельство обязательного пенсионного страхования, содержащего страховой номер индивидуального лицевого счета (СНИЛС), каждого члена семьи;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4" w:name="sub_1022303"/>
      <w:bookmarkEnd w:id="63"/>
      <w:r w:rsidRPr="00D93D5E">
        <w:rPr>
          <w:rFonts w:ascii="Arial" w:eastAsiaTheme="minorEastAsia" w:hAnsi="Arial" w:cs="Arial"/>
          <w:sz w:val="24"/>
          <w:szCs w:val="24"/>
          <w:lang w:eastAsia="ru-RU"/>
        </w:rPr>
        <w:t>3) справку, подтверждающую место работы и должность гражданина, подписанную руководителем учреждения и заверенную печатью учреждения.</w:t>
      </w:r>
    </w:p>
    <w:bookmarkEnd w:id="64"/>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 xml:space="preserve">Копии документов, указанных в </w:t>
      </w:r>
      <w:hyperlink w:anchor="sub_1022301" w:history="1">
        <w:r w:rsidRPr="00D93D5E">
          <w:rPr>
            <w:rFonts w:ascii="Arial" w:eastAsiaTheme="minorEastAsia" w:hAnsi="Arial" w:cs="Arial"/>
            <w:color w:val="106BBE"/>
            <w:sz w:val="24"/>
            <w:szCs w:val="24"/>
            <w:lang w:eastAsia="ru-RU"/>
          </w:rPr>
          <w:t>подпунктах 1</w:t>
        </w:r>
      </w:hyperlink>
      <w:r w:rsidRPr="00D93D5E">
        <w:rPr>
          <w:rFonts w:ascii="Arial" w:eastAsiaTheme="minorEastAsia" w:hAnsi="Arial" w:cs="Arial"/>
          <w:sz w:val="24"/>
          <w:szCs w:val="24"/>
          <w:lang w:eastAsia="ru-RU"/>
        </w:rPr>
        <w:t xml:space="preserve"> и </w:t>
      </w:r>
      <w:hyperlink w:anchor="sub_1022302" w:history="1">
        <w:r w:rsidRPr="00D93D5E">
          <w:rPr>
            <w:rFonts w:ascii="Arial" w:eastAsiaTheme="minorEastAsia" w:hAnsi="Arial" w:cs="Arial"/>
            <w:color w:val="106BBE"/>
            <w:sz w:val="24"/>
            <w:szCs w:val="24"/>
            <w:lang w:eastAsia="ru-RU"/>
          </w:rPr>
          <w:t>2 части первой</w:t>
        </w:r>
      </w:hyperlink>
      <w:r w:rsidRPr="00D93D5E">
        <w:rPr>
          <w:rFonts w:ascii="Arial" w:eastAsiaTheme="minorEastAsia" w:hAnsi="Arial" w:cs="Arial"/>
          <w:sz w:val="24"/>
          <w:szCs w:val="24"/>
          <w:lang w:eastAsia="ru-RU"/>
        </w:rPr>
        <w:t xml:space="preserve"> настоящего пункта, представляются вместе с оригиналами этих документов, копии представленных документов заверяются сотрудником Фонда, оригиналы документов возвращаются гражданину.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5" w:name="sub_1002231"/>
      <w:r w:rsidRPr="00D93D5E">
        <w:rPr>
          <w:rFonts w:ascii="Arial" w:eastAsiaTheme="minorEastAsia" w:hAnsi="Arial" w:cs="Arial"/>
          <w:sz w:val="24"/>
          <w:szCs w:val="24"/>
          <w:lang w:eastAsia="ru-RU"/>
        </w:rPr>
        <w:t xml:space="preserve">31. Основаниями для отказа в выдаче Свидетельства являются непредставление или представление не в полном объеме документов, указанных в </w:t>
      </w:r>
      <w:hyperlink w:anchor="sub_1002230" w:history="1">
        <w:r w:rsidRPr="00D93D5E">
          <w:rPr>
            <w:rFonts w:ascii="Arial" w:eastAsiaTheme="minorEastAsia" w:hAnsi="Arial" w:cs="Arial"/>
            <w:color w:val="106BBE"/>
            <w:sz w:val="24"/>
            <w:szCs w:val="24"/>
            <w:lang w:eastAsia="ru-RU"/>
          </w:rPr>
          <w:t>пункте 30</w:t>
        </w:r>
      </w:hyperlink>
      <w:r w:rsidRPr="00D93D5E">
        <w:rPr>
          <w:rFonts w:ascii="Arial" w:eastAsiaTheme="minorEastAsia" w:hAnsi="Arial" w:cs="Arial"/>
          <w:sz w:val="24"/>
          <w:szCs w:val="24"/>
          <w:lang w:eastAsia="ru-RU"/>
        </w:rPr>
        <w:t xml:space="preserve"> настоящего порядка, а также недостоверность сведений, содержащихся в представленных документах.</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6" w:name="sub_1002232"/>
      <w:bookmarkEnd w:id="65"/>
      <w:r w:rsidRPr="00D93D5E">
        <w:rPr>
          <w:rFonts w:ascii="Arial" w:eastAsiaTheme="minorEastAsia" w:hAnsi="Arial" w:cs="Arial"/>
          <w:sz w:val="24"/>
          <w:szCs w:val="24"/>
          <w:lang w:eastAsia="ru-RU"/>
        </w:rPr>
        <w:t>32. При получении Свидетельства граждане информируются об условиях использования и порядке возврата средств социальной выплаты.</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 w:name="sub_1002233"/>
      <w:bookmarkEnd w:id="66"/>
      <w:r w:rsidRPr="00D93D5E">
        <w:rPr>
          <w:rFonts w:ascii="Arial" w:eastAsiaTheme="minorEastAsia" w:hAnsi="Arial" w:cs="Arial"/>
          <w:sz w:val="24"/>
          <w:szCs w:val="24"/>
          <w:lang w:eastAsia="ru-RU"/>
        </w:rPr>
        <w:t>33. При возникновении у гражданина обстоятельств, потребовавших замены выданного Свидетельства, гражданин представляет в Фонд заявление о замене Свидетельства с указанием обстоятельств, потребовавших замены, и приложением документов, подтверждающих эти обстоятельства.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8" w:name="sub_1002234"/>
      <w:bookmarkEnd w:id="67"/>
      <w:r w:rsidRPr="00D93D5E">
        <w:rPr>
          <w:rFonts w:ascii="Arial" w:eastAsiaTheme="minorEastAsia" w:hAnsi="Arial" w:cs="Arial"/>
          <w:sz w:val="24"/>
          <w:szCs w:val="24"/>
          <w:lang w:eastAsia="ru-RU"/>
        </w:rPr>
        <w:t>34. К обстоятельствам, потребовавшим замены Свидетельства, относятся утрата или порча Свидетельства, уменьшение количественного состава семьи, изменение паспортных данных.</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9" w:name="sub_1002235"/>
      <w:bookmarkEnd w:id="68"/>
      <w:r w:rsidRPr="00D93D5E">
        <w:rPr>
          <w:rFonts w:ascii="Arial" w:eastAsiaTheme="minorEastAsia" w:hAnsi="Arial" w:cs="Arial"/>
          <w:sz w:val="24"/>
          <w:szCs w:val="24"/>
          <w:lang w:eastAsia="ru-RU"/>
        </w:rPr>
        <w:t>35. Фонд в течение 10 календарных дней со дня получения заявления гражданина о замене Свидетельства оформляет и выдает новое Свидетельство.</w:t>
      </w:r>
    </w:p>
    <w:bookmarkEnd w:id="69"/>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Расчет размера социальной выплаты при выдаче нового Свидетельства производится исходя из средней рыночной стоимости 1 квадратного метра общей площади жилого помещения, установленной органом местного самоуправления, действовавшей на дату выдачи Свидетельства, подлежащего замене.</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0" w:name="sub_1002236"/>
      <w:r w:rsidRPr="00D93D5E">
        <w:rPr>
          <w:rFonts w:ascii="Arial" w:eastAsiaTheme="minorEastAsia" w:hAnsi="Arial" w:cs="Arial"/>
          <w:sz w:val="24"/>
          <w:szCs w:val="24"/>
          <w:lang w:eastAsia="ru-RU"/>
        </w:rPr>
        <w:t>36. Гражданин самостоятельно заключает договор строительного подряда, договор купли-продажи жилого помещения (далее - договор на жилое помещение).</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1" w:name="sub_1002237"/>
      <w:bookmarkEnd w:id="70"/>
      <w:r w:rsidRPr="00D93D5E">
        <w:rPr>
          <w:rFonts w:ascii="Arial" w:eastAsiaTheme="minorEastAsia" w:hAnsi="Arial" w:cs="Arial"/>
          <w:sz w:val="24"/>
          <w:szCs w:val="24"/>
          <w:lang w:eastAsia="ru-RU"/>
        </w:rPr>
        <w:t>37. Гражданин в течение срока действия Свидетельства обязан предъявить в Фонд:</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2" w:name="sub_10022371"/>
      <w:bookmarkEnd w:id="71"/>
      <w:r w:rsidRPr="00D93D5E">
        <w:rPr>
          <w:rFonts w:ascii="Arial" w:eastAsiaTheme="minorEastAsia" w:hAnsi="Arial" w:cs="Arial"/>
          <w:sz w:val="24"/>
          <w:szCs w:val="24"/>
          <w:lang w:eastAsia="ru-RU"/>
        </w:rPr>
        <w:t xml:space="preserve">1) договор строительного подряда, копию разрешения на строительство объекта, копию правоустанавливающего документа на земельный участок, выделенный для </w:t>
      </w:r>
      <w:r w:rsidRPr="00D93D5E">
        <w:rPr>
          <w:rFonts w:ascii="Arial" w:eastAsiaTheme="minorEastAsia" w:hAnsi="Arial" w:cs="Arial"/>
          <w:sz w:val="24"/>
          <w:szCs w:val="24"/>
          <w:lang w:eastAsia="ru-RU"/>
        </w:rPr>
        <w:lastRenderedPageBreak/>
        <w:t>строительства индивидуального жилого дома, если социальная выплата используется для строительства или реконструкции индивидуального жилого дома;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3" w:name="sub_10022372"/>
      <w:bookmarkEnd w:id="72"/>
      <w:r w:rsidRPr="00D93D5E">
        <w:rPr>
          <w:rFonts w:ascii="Arial" w:eastAsiaTheme="minorEastAsia" w:hAnsi="Arial" w:cs="Arial"/>
          <w:sz w:val="24"/>
          <w:szCs w:val="24"/>
          <w:lang w:eastAsia="ru-RU"/>
        </w:rPr>
        <w:t>2) договор купли-продажи жилого помещения и выписку из Единого государственного реестра недвижимости, подтверждающую право собственности гражданина на жилое помещение.</w:t>
      </w:r>
    </w:p>
    <w:bookmarkEnd w:id="73"/>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Если стоимость жилого помещения по договору на жилое помещение менее размера социальной выплаты, указанной в Свидетельстве, размер выплаты ограничивается суммой, указанной в договоре на жилое помещение.</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Оригинал договора на жилое помещение представляется вместе с копией этого договора, которая заверяется сотрудником Фонда, оригинал договора на жилое помещение возвращается гражданину;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4" w:name="sub_10022373"/>
      <w:r w:rsidRPr="00D93D5E">
        <w:rPr>
          <w:rFonts w:ascii="Arial" w:eastAsiaTheme="minorEastAsia" w:hAnsi="Arial" w:cs="Arial"/>
          <w:sz w:val="24"/>
          <w:szCs w:val="24"/>
          <w:lang w:eastAsia="ru-RU"/>
        </w:rPr>
        <w:t>3) письменное заявление о перечислении средств социальной выплаты на банковский счет:</w:t>
      </w:r>
    </w:p>
    <w:bookmarkEnd w:id="74"/>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подрядной организации, которая будет осуществлять строительство или реконструкцию индивидуального жилого дома, если предъявлен договор строительного подряда;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93D5E">
        <w:rPr>
          <w:rFonts w:ascii="Arial" w:eastAsiaTheme="minorEastAsia" w:hAnsi="Arial" w:cs="Arial"/>
          <w:sz w:val="24"/>
          <w:szCs w:val="24"/>
          <w:lang w:eastAsia="ru-RU"/>
        </w:rPr>
        <w:t>продавца жилого помещения, если предъявлен договор купли-продажи жилого помещения.</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5" w:name="sub_1002238"/>
      <w:r w:rsidRPr="00D93D5E">
        <w:rPr>
          <w:rFonts w:ascii="Arial" w:eastAsiaTheme="minorEastAsia" w:hAnsi="Arial" w:cs="Arial"/>
          <w:sz w:val="24"/>
          <w:szCs w:val="24"/>
          <w:lang w:eastAsia="ru-RU"/>
        </w:rPr>
        <w:t>38. Фонд:</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6" w:name="sub_10022381"/>
      <w:bookmarkEnd w:id="75"/>
      <w:r w:rsidRPr="00D93D5E">
        <w:rPr>
          <w:rFonts w:ascii="Arial" w:eastAsiaTheme="minorEastAsia" w:hAnsi="Arial" w:cs="Arial"/>
          <w:sz w:val="24"/>
          <w:szCs w:val="24"/>
          <w:lang w:eastAsia="ru-RU"/>
        </w:rPr>
        <w:t>1) в течение 3 рабочих дней со дня получения документов, указанных в пункте 37 настоящего порядка, осуществляет проверку документов и принимает их для оплаты;</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7" w:name="sub_10022382"/>
      <w:bookmarkEnd w:id="76"/>
      <w:r w:rsidRPr="00D93D5E">
        <w:rPr>
          <w:rFonts w:ascii="Arial" w:eastAsiaTheme="minorEastAsia" w:hAnsi="Arial" w:cs="Arial"/>
          <w:sz w:val="24"/>
          <w:szCs w:val="24"/>
          <w:lang w:eastAsia="ru-RU"/>
        </w:rPr>
        <w:t>2) в течение 10 рабочих дней со дня принятия решения о приеме для оплаты договора на жилое помещение перечисляет средства с лицевого счета, открытого в Министерстве финансов Свердловской области, на банковский счет подрядной организации согласно договору строительного подряда, на банковский счет продавца - согласно договору купли-продажи жилого помещения.</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8" w:name="sub_1002239"/>
      <w:bookmarkEnd w:id="77"/>
      <w:r w:rsidRPr="00D93D5E">
        <w:rPr>
          <w:rFonts w:ascii="Arial" w:eastAsiaTheme="minorEastAsia" w:hAnsi="Arial" w:cs="Arial"/>
          <w:sz w:val="24"/>
          <w:szCs w:val="24"/>
          <w:lang w:eastAsia="ru-RU"/>
        </w:rPr>
        <w:t xml:space="preserve">39. Социальная выплата считается предоставленной гражданину с момента перечисления Фондом бюджетных средств в виде социальной выплаты в счет оплаты договора на жилое помещение, предъявленного гражданином, и согласно заявлению гражданина, указанному в </w:t>
      </w:r>
      <w:hyperlink w:anchor="sub_10022373" w:history="1">
        <w:r w:rsidRPr="00D93D5E">
          <w:rPr>
            <w:rFonts w:ascii="Arial" w:eastAsiaTheme="minorEastAsia" w:hAnsi="Arial" w:cs="Arial"/>
            <w:color w:val="106BBE"/>
            <w:sz w:val="24"/>
            <w:szCs w:val="24"/>
            <w:lang w:eastAsia="ru-RU"/>
          </w:rPr>
          <w:t>подпункте 3 пункта 37</w:t>
        </w:r>
      </w:hyperlink>
      <w:r w:rsidRPr="00D93D5E">
        <w:rPr>
          <w:rFonts w:ascii="Arial" w:eastAsiaTheme="minorEastAsia" w:hAnsi="Arial" w:cs="Arial"/>
          <w:sz w:val="24"/>
          <w:szCs w:val="24"/>
          <w:lang w:eastAsia="ru-RU"/>
        </w:rPr>
        <w:t xml:space="preserve"> настоящего порядка.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9" w:name="sub_1002240"/>
      <w:bookmarkEnd w:id="78"/>
      <w:r w:rsidRPr="00D93D5E">
        <w:rPr>
          <w:rFonts w:ascii="Arial" w:eastAsiaTheme="minorEastAsia" w:hAnsi="Arial" w:cs="Arial"/>
          <w:sz w:val="24"/>
          <w:szCs w:val="24"/>
          <w:lang w:eastAsia="ru-RU"/>
        </w:rPr>
        <w:t>40. Фонд:</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0" w:name="sub_10022401"/>
      <w:bookmarkEnd w:id="79"/>
      <w:r w:rsidRPr="00D93D5E">
        <w:rPr>
          <w:rFonts w:ascii="Arial" w:eastAsiaTheme="minorEastAsia" w:hAnsi="Arial" w:cs="Arial"/>
          <w:sz w:val="24"/>
          <w:szCs w:val="24"/>
          <w:lang w:eastAsia="ru-RU"/>
        </w:rPr>
        <w:t>1) формирует и ведет реестр выданных Свидетельств, реестр оплаченных договоров с использованием социальной выплаты, обеспечивает хранение указанных реестров и копий оплаченных договоров на жилые помещения в течение 5 лет;</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1" w:name="sub_10022402"/>
      <w:bookmarkEnd w:id="80"/>
      <w:r w:rsidRPr="00D93D5E">
        <w:rPr>
          <w:rFonts w:ascii="Arial" w:eastAsiaTheme="minorEastAsia" w:hAnsi="Arial" w:cs="Arial"/>
          <w:sz w:val="24"/>
          <w:szCs w:val="24"/>
          <w:lang w:eastAsia="ru-RU"/>
        </w:rPr>
        <w:t>2) письменно информирует исполнительные органы государственной власти Свердловской области, органы местного самоуправления о гражданах, которым произведена оплата договоров на жилые помещения, с целью исключения граждан из списка граждан - участников Подпрограммы 1, принятия решений органов местного самоуправления о снятии граждан с учета нуждающихся в жилых помещениях как реализовавших свое право на улучшение жилищных условий с использованием социальной выплаты.</w:t>
      </w:r>
    </w:p>
    <w:bookmarkEnd w:id="81"/>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82" w:name="sub_1002050"/>
      <w:r w:rsidRPr="00D93D5E">
        <w:rPr>
          <w:rFonts w:ascii="Arial" w:eastAsiaTheme="minorEastAsia" w:hAnsi="Arial" w:cs="Arial"/>
          <w:b/>
          <w:bCs/>
          <w:color w:val="26282F"/>
          <w:sz w:val="24"/>
          <w:szCs w:val="24"/>
          <w:lang w:eastAsia="ru-RU"/>
        </w:rPr>
        <w:t>Глава 5. Порядок возврата средств социальной выплаты</w:t>
      </w:r>
    </w:p>
    <w:bookmarkEnd w:id="82"/>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3" w:name="sub_1002241"/>
      <w:r w:rsidRPr="00D93D5E">
        <w:rPr>
          <w:rFonts w:ascii="Arial" w:eastAsiaTheme="minorEastAsia" w:hAnsi="Arial" w:cs="Arial"/>
          <w:sz w:val="24"/>
          <w:szCs w:val="24"/>
          <w:lang w:eastAsia="ru-RU"/>
        </w:rPr>
        <w:t xml:space="preserve">41. В случае прекращения трудовой деятельности ранее срока, установленного соглашением с работодателем, указанным в </w:t>
      </w:r>
      <w:hyperlink w:anchor="sub_10022122" w:history="1">
        <w:r w:rsidRPr="00D93D5E">
          <w:rPr>
            <w:rFonts w:ascii="Arial" w:eastAsiaTheme="minorEastAsia" w:hAnsi="Arial" w:cs="Arial"/>
            <w:color w:val="106BBE"/>
            <w:sz w:val="24"/>
            <w:szCs w:val="24"/>
            <w:lang w:eastAsia="ru-RU"/>
          </w:rPr>
          <w:t>подпункте 2 пункта 12</w:t>
        </w:r>
      </w:hyperlink>
      <w:r w:rsidRPr="00D93D5E">
        <w:rPr>
          <w:rFonts w:ascii="Arial" w:eastAsiaTheme="minorEastAsia" w:hAnsi="Arial" w:cs="Arial"/>
          <w:sz w:val="24"/>
          <w:szCs w:val="24"/>
          <w:lang w:eastAsia="ru-RU"/>
        </w:rPr>
        <w:t xml:space="preserve"> настоящего порядка, контроль за возвратом средств социальной выплаты, перечисленных по заявлению гражданина на счет подрядной организации (продавца), осуществляют исполнительные органы государственной власти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4" w:name="sub_1002242"/>
      <w:bookmarkEnd w:id="83"/>
      <w:r w:rsidRPr="00D93D5E">
        <w:rPr>
          <w:rFonts w:ascii="Arial" w:eastAsiaTheme="minorEastAsia" w:hAnsi="Arial" w:cs="Arial"/>
          <w:sz w:val="24"/>
          <w:szCs w:val="24"/>
          <w:lang w:eastAsia="ru-RU"/>
        </w:rPr>
        <w:lastRenderedPageBreak/>
        <w:t xml:space="preserve">42. Исполнительные органы государственной власти Свердловской области письменно уведомляют Фонд о прекращении гражданином, получившим социальную выплату, трудовой деятельности ранее срока, установленного соглашением с работодателем, указанным в </w:t>
      </w:r>
      <w:hyperlink w:anchor="sub_10022122" w:history="1">
        <w:r w:rsidRPr="00D93D5E">
          <w:rPr>
            <w:rFonts w:ascii="Arial" w:eastAsiaTheme="minorEastAsia" w:hAnsi="Arial" w:cs="Arial"/>
            <w:color w:val="106BBE"/>
            <w:sz w:val="24"/>
            <w:szCs w:val="24"/>
            <w:lang w:eastAsia="ru-RU"/>
          </w:rPr>
          <w:t>подпункте 2 пункта 12</w:t>
        </w:r>
      </w:hyperlink>
      <w:r w:rsidRPr="00D93D5E">
        <w:rPr>
          <w:rFonts w:ascii="Arial" w:eastAsiaTheme="minorEastAsia" w:hAnsi="Arial" w:cs="Arial"/>
          <w:sz w:val="24"/>
          <w:szCs w:val="24"/>
          <w:lang w:eastAsia="ru-RU"/>
        </w:rPr>
        <w:t xml:space="preserve"> настоящего порядка, в течение 10 рабочих дней со дня расторжения трудового договора гражданина с работодателем.</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5" w:name="sub_1002243"/>
      <w:bookmarkEnd w:id="84"/>
      <w:r w:rsidRPr="00D93D5E">
        <w:rPr>
          <w:rFonts w:ascii="Arial" w:eastAsiaTheme="minorEastAsia" w:hAnsi="Arial" w:cs="Arial"/>
          <w:sz w:val="24"/>
          <w:szCs w:val="24"/>
          <w:lang w:eastAsia="ru-RU"/>
        </w:rPr>
        <w:t>43. Администратором доходов от возврата перечисленных средств социальных выплат является Фонд.</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6" w:name="sub_1002244"/>
      <w:bookmarkEnd w:id="85"/>
      <w:r w:rsidRPr="00D93D5E">
        <w:rPr>
          <w:rFonts w:ascii="Arial" w:eastAsiaTheme="minorEastAsia" w:hAnsi="Arial" w:cs="Arial"/>
          <w:sz w:val="24"/>
          <w:szCs w:val="24"/>
          <w:lang w:eastAsia="ru-RU"/>
        </w:rPr>
        <w:t xml:space="preserve">44. Средства социальной выплаты возвращаются гражданами, прекратившими трудовую деятельность ранее срока, установленного соглашением с работодателем, указанным в </w:t>
      </w:r>
      <w:hyperlink w:anchor="sub_10022122" w:history="1">
        <w:r w:rsidRPr="00D93D5E">
          <w:rPr>
            <w:rFonts w:ascii="Arial" w:eastAsiaTheme="minorEastAsia" w:hAnsi="Arial" w:cs="Arial"/>
            <w:color w:val="106BBE"/>
            <w:sz w:val="24"/>
            <w:szCs w:val="24"/>
            <w:lang w:eastAsia="ru-RU"/>
          </w:rPr>
          <w:t>подпункте 2 пункта 12</w:t>
        </w:r>
      </w:hyperlink>
      <w:r w:rsidRPr="00D93D5E">
        <w:rPr>
          <w:rFonts w:ascii="Arial" w:eastAsiaTheme="minorEastAsia" w:hAnsi="Arial" w:cs="Arial"/>
          <w:sz w:val="24"/>
          <w:szCs w:val="24"/>
          <w:lang w:eastAsia="ru-RU"/>
        </w:rPr>
        <w:t xml:space="preserve"> настоящего порядка, на лицевой счет, открытый Фонду в территориальном органе Федерального казначейства для учета операций по администрируемым источникам доходов областного бюджета.</w:t>
      </w:r>
    </w:p>
    <w:bookmarkEnd w:id="86"/>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87" w:name="sub_1022100"/>
      <w:r w:rsidRPr="00D93D5E">
        <w:rPr>
          <w:rFonts w:ascii="Arial" w:eastAsiaTheme="minorEastAsia" w:hAnsi="Arial" w:cs="Arial"/>
          <w:b/>
          <w:bCs/>
          <w:color w:val="26282F"/>
          <w:sz w:val="24"/>
          <w:szCs w:val="24"/>
          <w:lang w:eastAsia="ru-RU"/>
        </w:rPr>
        <w:t>Приложение N 1</w:t>
      </w:r>
      <w:r w:rsidRPr="00D93D5E">
        <w:rPr>
          <w:rFonts w:ascii="Arial" w:eastAsiaTheme="minorEastAsia" w:hAnsi="Arial" w:cs="Arial"/>
          <w:b/>
          <w:bCs/>
          <w:color w:val="26282F"/>
          <w:sz w:val="24"/>
          <w:szCs w:val="24"/>
          <w:lang w:eastAsia="ru-RU"/>
        </w:rPr>
        <w:br/>
        <w:t xml:space="preserve">к </w:t>
      </w:r>
      <w:hyperlink w:anchor="sub_1022100" w:history="1">
        <w:r w:rsidRPr="00D93D5E">
          <w:rPr>
            <w:rFonts w:ascii="Arial" w:eastAsiaTheme="minorEastAsia" w:hAnsi="Arial" w:cs="Arial"/>
            <w:color w:val="106BBE"/>
            <w:sz w:val="24"/>
            <w:szCs w:val="24"/>
            <w:lang w:eastAsia="ru-RU"/>
          </w:rPr>
          <w:t>Порядку</w:t>
        </w:r>
      </w:hyperlink>
      <w:r w:rsidRPr="00D93D5E">
        <w:rPr>
          <w:rFonts w:ascii="Arial" w:eastAsiaTheme="minorEastAsia" w:hAnsi="Arial" w:cs="Arial"/>
          <w:b/>
          <w:bCs/>
          <w:color w:val="26282F"/>
          <w:sz w:val="24"/>
          <w:szCs w:val="24"/>
          <w:lang w:eastAsia="ru-RU"/>
        </w:rPr>
        <w:br/>
        <w:t>обеспечения жильем отдельных категорий</w:t>
      </w:r>
      <w:r w:rsidRPr="00D93D5E">
        <w:rPr>
          <w:rFonts w:ascii="Arial" w:eastAsiaTheme="minorEastAsia" w:hAnsi="Arial" w:cs="Arial"/>
          <w:b/>
          <w:bCs/>
          <w:color w:val="26282F"/>
          <w:sz w:val="24"/>
          <w:szCs w:val="24"/>
          <w:lang w:eastAsia="ru-RU"/>
        </w:rPr>
        <w:br/>
        <w:t>работников бюджетной</w:t>
      </w:r>
      <w:r w:rsidRPr="00D93D5E">
        <w:rPr>
          <w:rFonts w:ascii="Arial" w:eastAsiaTheme="minorEastAsia" w:hAnsi="Arial" w:cs="Arial"/>
          <w:b/>
          <w:bCs/>
          <w:color w:val="26282F"/>
          <w:sz w:val="24"/>
          <w:szCs w:val="24"/>
          <w:lang w:eastAsia="ru-RU"/>
        </w:rPr>
        <w:br/>
        <w:t>сферы в сельской местности</w:t>
      </w:r>
    </w:p>
    <w:bookmarkEnd w:id="87"/>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Форма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Министру 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Свердловской области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от 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полностью)</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проживающего(ей) по адресу 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(почтовый адрес)</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контактный телефон ______________________</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r w:rsidRPr="00D93D5E">
        <w:rPr>
          <w:rFonts w:ascii="Courier New" w:eastAsiaTheme="minorEastAsia" w:hAnsi="Courier New" w:cs="Courier New"/>
          <w:b/>
          <w:bCs/>
          <w:color w:val="26282F"/>
          <w:sz w:val="20"/>
          <w:szCs w:val="20"/>
          <w:lang w:eastAsia="ru-RU"/>
        </w:rPr>
        <w:t>ЗАЯВЛЕНИЕ</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Прошу включить меня,_______________________________________________,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паспорт _____________________, выданный 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 ____________ ______, СНИЛС ____________________, в состав участников</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подпрограммы 1    "Стимулирование   развития   жилищного   строительства"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государственной программы Свердловской   области   "Реализация   основных</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направлений     государственной   политики   в   строительном   комплексе</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Свердловской области до 2024 года".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Место работы, должность 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(наименование государственной медицинской организации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Свердловской области либо государственной образовательной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организации Свердловской области, муниципальной образовательной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организации, реализующей образовательные программы</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начального общего, основного общего и среднего общего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образования, где работает заявитель)</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Состав семьи: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супруга (супруг) 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паспорт ___________________, выданный 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 _____________ _______ , проживает по адресу 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lastRenderedPageBreak/>
        <w:t>дети: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дата рождения)</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паспорт (свидетельство о рождении) ________________________, выданный(</w:t>
      </w:r>
      <w:proofErr w:type="spellStart"/>
      <w:r w:rsidRPr="00D93D5E">
        <w:rPr>
          <w:rFonts w:ascii="Courier New" w:eastAsiaTheme="minorEastAsia" w:hAnsi="Courier New" w:cs="Courier New"/>
          <w:sz w:val="20"/>
          <w:szCs w:val="20"/>
          <w:lang w:eastAsia="ru-RU"/>
        </w:rPr>
        <w:t>ое</w:t>
      </w:r>
      <w:proofErr w:type="spellEnd"/>
      <w:r w:rsidRPr="00D93D5E">
        <w:rPr>
          <w:rFonts w:ascii="Courier New" w:eastAsiaTheme="minorEastAsia" w:hAnsi="Courier New" w:cs="Courier New"/>
          <w:sz w:val="20"/>
          <w:szCs w:val="20"/>
          <w:lang w:eastAsia="ru-RU"/>
        </w:rPr>
        <w:t>)</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 "__" ____________ 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проживает по адресу_____________________________________________________;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дата рождения)</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паспорт (свидетельство о рождении) __________________________, выданный(</w:t>
      </w:r>
      <w:proofErr w:type="spellStart"/>
      <w:r w:rsidRPr="00D93D5E">
        <w:rPr>
          <w:rFonts w:ascii="Courier New" w:eastAsiaTheme="minorEastAsia" w:hAnsi="Courier New" w:cs="Courier New"/>
          <w:sz w:val="20"/>
          <w:szCs w:val="20"/>
          <w:lang w:eastAsia="ru-RU"/>
        </w:rPr>
        <w:t>ое</w:t>
      </w:r>
      <w:proofErr w:type="spellEnd"/>
      <w:r w:rsidRPr="00D93D5E">
        <w:rPr>
          <w:rFonts w:ascii="Courier New" w:eastAsiaTheme="minorEastAsia" w:hAnsi="Courier New" w:cs="Courier New"/>
          <w:sz w:val="20"/>
          <w:szCs w:val="20"/>
          <w:lang w:eastAsia="ru-RU"/>
        </w:rPr>
        <w:t>)</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 "__" ____________ 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проживает по адресу_____________________________________________________.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С  условиями  участия  в  подпрограмме  1  "Стимулирование  развития</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жилищного  строительства"  государственной программы Свердловской области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"Реализация  основных направлений государственной политики в </w:t>
      </w:r>
      <w:proofErr w:type="gramStart"/>
      <w:r w:rsidRPr="00D93D5E">
        <w:rPr>
          <w:rFonts w:ascii="Courier New" w:eastAsiaTheme="minorEastAsia" w:hAnsi="Courier New" w:cs="Courier New"/>
          <w:sz w:val="20"/>
          <w:szCs w:val="20"/>
          <w:lang w:eastAsia="ru-RU"/>
        </w:rPr>
        <w:t>строительном</w:t>
      </w:r>
      <w:proofErr w:type="gramEnd"/>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комплексе  Свердловской области до 2024 года" ознакомле</w:t>
      </w:r>
      <w:proofErr w:type="gramStart"/>
      <w:r w:rsidRPr="00D93D5E">
        <w:rPr>
          <w:rFonts w:ascii="Courier New" w:eastAsiaTheme="minorEastAsia" w:hAnsi="Courier New" w:cs="Courier New"/>
          <w:sz w:val="20"/>
          <w:szCs w:val="20"/>
          <w:lang w:eastAsia="ru-RU"/>
        </w:rPr>
        <w:t>н(</w:t>
      </w:r>
      <w:proofErr w:type="gramEnd"/>
      <w:r w:rsidRPr="00D93D5E">
        <w:rPr>
          <w:rFonts w:ascii="Courier New" w:eastAsiaTheme="minorEastAsia" w:hAnsi="Courier New" w:cs="Courier New"/>
          <w:sz w:val="20"/>
          <w:szCs w:val="20"/>
          <w:lang w:eastAsia="ru-RU"/>
        </w:rPr>
        <w:t>а) и обязуюсь их</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выполнять.  Даю  согласие  на обработку и использование </w:t>
      </w:r>
      <w:proofErr w:type="gramStart"/>
      <w:r w:rsidRPr="00D93D5E">
        <w:rPr>
          <w:rFonts w:ascii="Courier New" w:eastAsiaTheme="minorEastAsia" w:hAnsi="Courier New" w:cs="Courier New"/>
          <w:sz w:val="20"/>
          <w:szCs w:val="20"/>
          <w:lang w:eastAsia="ru-RU"/>
        </w:rPr>
        <w:t>моих</w:t>
      </w:r>
      <w:proofErr w:type="gramEnd"/>
      <w:r w:rsidRPr="00D93D5E">
        <w:rPr>
          <w:rFonts w:ascii="Courier New" w:eastAsiaTheme="minorEastAsia" w:hAnsi="Courier New" w:cs="Courier New"/>
          <w:sz w:val="20"/>
          <w:szCs w:val="20"/>
          <w:lang w:eastAsia="ru-RU"/>
        </w:rPr>
        <w:t xml:space="preserve"> персональных</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данных в целях оказания меры социальной поддержки по обеспечению жильем.</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 ________________________ 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заявителя)         (подпись заявителя)         (дата)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Совершеннолетние  члены  семьи  с заявлением согласны, даем согласие</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на  обработку  и использование наших персональных данных в целях оказания</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меры социальной поддержки по обеспечению жильем:</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1) ________________________________________ ___________ 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совершеннолетнего члена семьи)  (подпись)        (дата)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2) ________________________________________ ___________ 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совершеннолетнего члена семьи)  (подпись)        (дата)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3) ________________________________________ ___________ 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совершеннолетнего члена семьи)  (подпись)        (дата)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(нотариальная запись, заверяющая подпись заявителя и членов его семьи)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Заявление и прилагаемые к нему документы приняты</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 ____________ 20 ___ года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 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proofErr w:type="gramStart"/>
      <w:r w:rsidRPr="00D93D5E">
        <w:rPr>
          <w:rFonts w:ascii="Courier New" w:eastAsiaTheme="minorEastAsia" w:hAnsi="Courier New" w:cs="Courier New"/>
          <w:sz w:val="20"/>
          <w:szCs w:val="20"/>
          <w:lang w:eastAsia="ru-RU"/>
        </w:rPr>
        <w:t>(должность и Ф.И.О. лица,            (подпись должностного лица,</w:t>
      </w:r>
      <w:proofErr w:type="gramEnd"/>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proofErr w:type="gramStart"/>
      <w:r w:rsidRPr="00D93D5E">
        <w:rPr>
          <w:rFonts w:ascii="Courier New" w:eastAsiaTheme="minorEastAsia" w:hAnsi="Courier New" w:cs="Courier New"/>
          <w:sz w:val="20"/>
          <w:szCs w:val="20"/>
          <w:lang w:eastAsia="ru-RU"/>
        </w:rPr>
        <w:t>принявшего заявление)                  принявшего заявление)</w:t>
      </w:r>
      <w:proofErr w:type="gramEnd"/>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88" w:name="sub_1022200"/>
      <w:r w:rsidRPr="00D93D5E">
        <w:rPr>
          <w:rFonts w:ascii="Arial" w:eastAsiaTheme="minorEastAsia" w:hAnsi="Arial" w:cs="Arial"/>
          <w:b/>
          <w:bCs/>
          <w:color w:val="26282F"/>
          <w:sz w:val="24"/>
          <w:szCs w:val="24"/>
          <w:lang w:eastAsia="ru-RU"/>
        </w:rPr>
        <w:t>Приложение N 2</w:t>
      </w:r>
      <w:r w:rsidRPr="00D93D5E">
        <w:rPr>
          <w:rFonts w:ascii="Arial" w:eastAsiaTheme="minorEastAsia" w:hAnsi="Arial" w:cs="Arial"/>
          <w:b/>
          <w:bCs/>
          <w:color w:val="26282F"/>
          <w:sz w:val="24"/>
          <w:szCs w:val="24"/>
          <w:lang w:eastAsia="ru-RU"/>
        </w:rPr>
        <w:br/>
        <w:t xml:space="preserve">к </w:t>
      </w:r>
      <w:hyperlink w:anchor="sub_1022100" w:history="1">
        <w:r w:rsidRPr="00D93D5E">
          <w:rPr>
            <w:rFonts w:ascii="Arial" w:eastAsiaTheme="minorEastAsia" w:hAnsi="Arial" w:cs="Arial"/>
            <w:color w:val="106BBE"/>
            <w:sz w:val="24"/>
            <w:szCs w:val="24"/>
            <w:lang w:eastAsia="ru-RU"/>
          </w:rPr>
          <w:t>Порядку</w:t>
        </w:r>
      </w:hyperlink>
      <w:r w:rsidRPr="00D93D5E">
        <w:rPr>
          <w:rFonts w:ascii="Arial" w:eastAsiaTheme="minorEastAsia" w:hAnsi="Arial" w:cs="Arial"/>
          <w:b/>
          <w:bCs/>
          <w:color w:val="26282F"/>
          <w:sz w:val="24"/>
          <w:szCs w:val="24"/>
          <w:lang w:eastAsia="ru-RU"/>
        </w:rPr>
        <w:br/>
        <w:t>обеспечения жильем отдельных категорий</w:t>
      </w:r>
      <w:r w:rsidRPr="00D93D5E">
        <w:rPr>
          <w:rFonts w:ascii="Arial" w:eastAsiaTheme="minorEastAsia" w:hAnsi="Arial" w:cs="Arial"/>
          <w:b/>
          <w:bCs/>
          <w:color w:val="26282F"/>
          <w:sz w:val="24"/>
          <w:szCs w:val="24"/>
          <w:lang w:eastAsia="ru-RU"/>
        </w:rPr>
        <w:br/>
        <w:t>работников бюджетной</w:t>
      </w:r>
      <w:r w:rsidRPr="00D93D5E">
        <w:rPr>
          <w:rFonts w:ascii="Arial" w:eastAsiaTheme="minorEastAsia" w:hAnsi="Arial" w:cs="Arial"/>
          <w:b/>
          <w:bCs/>
          <w:color w:val="26282F"/>
          <w:sz w:val="24"/>
          <w:szCs w:val="24"/>
          <w:lang w:eastAsia="ru-RU"/>
        </w:rPr>
        <w:br/>
        <w:t>сферы в сельской местности</w:t>
      </w:r>
    </w:p>
    <w:bookmarkEnd w:id="88"/>
    <w:p w:rsidR="00D93D5E" w:rsidRPr="00D93D5E" w:rsidRDefault="00D93D5E" w:rsidP="00D93D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Форма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r w:rsidRPr="00D93D5E">
        <w:rPr>
          <w:rFonts w:ascii="Courier New" w:eastAsiaTheme="minorEastAsia" w:hAnsi="Courier New" w:cs="Courier New"/>
          <w:b/>
          <w:bCs/>
          <w:color w:val="26282F"/>
          <w:sz w:val="20"/>
          <w:szCs w:val="20"/>
          <w:lang w:eastAsia="ru-RU"/>
        </w:rPr>
        <w:t>СВИДЕТЕЛЬСТВО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r w:rsidRPr="00D93D5E">
        <w:rPr>
          <w:rFonts w:ascii="Courier New" w:eastAsiaTheme="minorEastAsia" w:hAnsi="Courier New" w:cs="Courier New"/>
          <w:b/>
          <w:bCs/>
          <w:color w:val="26282F"/>
          <w:sz w:val="20"/>
          <w:szCs w:val="20"/>
          <w:lang w:eastAsia="ru-RU"/>
        </w:rPr>
        <w:t>N 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r w:rsidRPr="00D93D5E">
        <w:rPr>
          <w:rFonts w:ascii="Courier New" w:eastAsiaTheme="minorEastAsia" w:hAnsi="Courier New" w:cs="Courier New"/>
          <w:b/>
          <w:bCs/>
          <w:color w:val="26282F"/>
          <w:sz w:val="20"/>
          <w:szCs w:val="20"/>
          <w:lang w:eastAsia="ru-RU"/>
        </w:rPr>
        <w:t>о праве на получение социальной выплаты из</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r w:rsidRPr="00D93D5E">
        <w:rPr>
          <w:rFonts w:ascii="Courier New" w:eastAsiaTheme="minorEastAsia" w:hAnsi="Courier New" w:cs="Courier New"/>
          <w:b/>
          <w:bCs/>
          <w:color w:val="26282F"/>
          <w:sz w:val="20"/>
          <w:szCs w:val="20"/>
          <w:lang w:eastAsia="ru-RU"/>
        </w:rPr>
        <w:t xml:space="preserve">              областного бюджета на строительство (реконструкцию)</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r w:rsidRPr="00D93D5E">
        <w:rPr>
          <w:rFonts w:ascii="Courier New" w:eastAsiaTheme="minorEastAsia" w:hAnsi="Courier New" w:cs="Courier New"/>
          <w:b/>
          <w:bCs/>
          <w:color w:val="26282F"/>
          <w:sz w:val="20"/>
          <w:szCs w:val="20"/>
          <w:lang w:eastAsia="ru-RU"/>
        </w:rPr>
        <w:t xml:space="preserve"> индивидуального жилого дома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w:t>
      </w:r>
      <w:r w:rsidRPr="00D93D5E">
        <w:rPr>
          <w:rFonts w:ascii="Courier New" w:eastAsiaTheme="minorEastAsia" w:hAnsi="Courier New" w:cs="Courier New"/>
          <w:b/>
          <w:bCs/>
          <w:color w:val="26282F"/>
          <w:sz w:val="20"/>
          <w:szCs w:val="20"/>
          <w:lang w:eastAsia="ru-RU"/>
        </w:rPr>
        <w:t>(приобретение жилого помещения) в сельской местности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Настоящим Свидетельством удостоверяется, что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получателя социальной выплаты)</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(серия, номер паспорта, кем и когда выдан)</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работающему ____________________ в 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lastRenderedPageBreak/>
        <w:t xml:space="preserve">          </w:t>
      </w:r>
      <w:proofErr w:type="gramStart"/>
      <w:r w:rsidRPr="00D93D5E">
        <w:rPr>
          <w:rFonts w:ascii="Courier New" w:eastAsiaTheme="minorEastAsia" w:hAnsi="Courier New" w:cs="Courier New"/>
          <w:sz w:val="20"/>
          <w:szCs w:val="20"/>
          <w:lang w:eastAsia="ru-RU"/>
        </w:rPr>
        <w:t>(наименование должности)        (наименование учреждения</w:t>
      </w:r>
      <w:proofErr w:type="gramEnd"/>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бюджетной сферы)</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и членам его семьи в составе:</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супруг (супруга) 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дети: 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дата рождения)</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(Ф.И.О., дата рождения)</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участникам      подпрограммы 1   "Стимулирование     развития   жилищного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строительства" государственной программы Свердловской области "Реализация</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основных направлений государственной политики в строительном    комплексе</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Свердловской области до 2024 года", в соответствии с условиями  указанной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подпрограммы предоставляется социальная    выплата    на    строительство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D93D5E">
        <w:rPr>
          <w:rFonts w:ascii="Courier New" w:eastAsiaTheme="minorEastAsia" w:hAnsi="Courier New" w:cs="Courier New"/>
          <w:sz w:val="20"/>
          <w:szCs w:val="20"/>
          <w:lang w:eastAsia="ru-RU"/>
        </w:rPr>
        <w:t>(реконструкцию) индивидуального  жилого    дома    (приобретение   жилого</w:t>
      </w:r>
      <w:proofErr w:type="gramEnd"/>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помещения) на территории 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(наименование населенного пункта, расположенного в сельской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местности, где гражданин осуществляет или планирует</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осуществлять трудовую деятельность</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в учреждениях бюджетной сферы)</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в размере _______________________________________________________ рублей.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(цифрами и прописью)</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Свидетельство действительно до "__" ____________ 20 __ года (включительно).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Дата выдачи Свидетельства "__" _____________ 20 __ года.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Уполномоченное должностное лицо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государственного казенного учреждения</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Свердловской области "Фонд жилищного строительства"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_______________________________ _______________ 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 xml:space="preserve">      (наименование должности)       (подпись)    (расшифровка подписи)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93D5E">
        <w:rPr>
          <w:rFonts w:ascii="Courier New" w:eastAsiaTheme="minorEastAsia" w:hAnsi="Courier New" w:cs="Courier New"/>
          <w:sz w:val="20"/>
          <w:szCs w:val="20"/>
          <w:lang w:eastAsia="ru-RU"/>
        </w:rPr>
        <w:t>Место печати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89" w:name="sub_1022300"/>
      <w:r w:rsidRPr="00D93D5E">
        <w:rPr>
          <w:rFonts w:ascii="Arial" w:eastAsiaTheme="minorEastAsia" w:hAnsi="Arial" w:cs="Arial"/>
          <w:b/>
          <w:bCs/>
          <w:color w:val="26282F"/>
          <w:sz w:val="24"/>
          <w:szCs w:val="24"/>
          <w:lang w:eastAsia="ru-RU"/>
        </w:rPr>
        <w:t>Приложение N 3</w:t>
      </w:r>
      <w:r w:rsidRPr="00D93D5E">
        <w:rPr>
          <w:rFonts w:ascii="Arial" w:eastAsiaTheme="minorEastAsia" w:hAnsi="Arial" w:cs="Arial"/>
          <w:b/>
          <w:bCs/>
          <w:color w:val="26282F"/>
          <w:sz w:val="24"/>
          <w:szCs w:val="24"/>
          <w:lang w:eastAsia="ru-RU"/>
        </w:rPr>
        <w:br/>
        <w:t xml:space="preserve">к </w:t>
      </w:r>
      <w:hyperlink w:anchor="sub_1022100" w:history="1">
        <w:r w:rsidRPr="00D93D5E">
          <w:rPr>
            <w:rFonts w:ascii="Arial" w:eastAsiaTheme="minorEastAsia" w:hAnsi="Arial" w:cs="Arial"/>
            <w:color w:val="106BBE"/>
            <w:sz w:val="24"/>
            <w:szCs w:val="24"/>
            <w:lang w:eastAsia="ru-RU"/>
          </w:rPr>
          <w:t>Порядку</w:t>
        </w:r>
      </w:hyperlink>
      <w:r w:rsidRPr="00D93D5E">
        <w:rPr>
          <w:rFonts w:ascii="Arial" w:eastAsiaTheme="minorEastAsia" w:hAnsi="Arial" w:cs="Arial"/>
          <w:b/>
          <w:bCs/>
          <w:color w:val="26282F"/>
          <w:sz w:val="24"/>
          <w:szCs w:val="24"/>
          <w:lang w:eastAsia="ru-RU"/>
        </w:rPr>
        <w:br/>
        <w:t>обеспечения жильем отдельных категорий</w:t>
      </w:r>
      <w:r w:rsidRPr="00D93D5E">
        <w:rPr>
          <w:rFonts w:ascii="Arial" w:eastAsiaTheme="minorEastAsia" w:hAnsi="Arial" w:cs="Arial"/>
          <w:b/>
          <w:bCs/>
          <w:color w:val="26282F"/>
          <w:sz w:val="24"/>
          <w:szCs w:val="24"/>
          <w:lang w:eastAsia="ru-RU"/>
        </w:rPr>
        <w:br/>
        <w:t>работников бюджетной</w:t>
      </w:r>
      <w:r w:rsidRPr="00D93D5E">
        <w:rPr>
          <w:rFonts w:ascii="Arial" w:eastAsiaTheme="minorEastAsia" w:hAnsi="Arial" w:cs="Arial"/>
          <w:b/>
          <w:bCs/>
          <w:color w:val="26282F"/>
          <w:sz w:val="24"/>
          <w:szCs w:val="24"/>
          <w:lang w:eastAsia="ru-RU"/>
        </w:rPr>
        <w:br/>
        <w:t>сферы в сельской местности</w:t>
      </w:r>
    </w:p>
    <w:bookmarkEnd w:id="89"/>
    <w:p w:rsidR="00D93D5E" w:rsidRPr="00D93D5E" w:rsidRDefault="00D93D5E" w:rsidP="00D93D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Форма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УТВЕРЖДАЮ:</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Министр 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____________________ 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(подпись)            (Ф.И.О)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(дата)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СПИСОК</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 xml:space="preserve">граждан - участников подпрограммы 1 "Стимулирование </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развития жилищного строительства" государственной программы</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 xml:space="preserve">Свердловской области "Реализация основных направлений </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государственной политики в строительном комплексе</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 xml:space="preserve"> Свердловской области до 2024 года"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в ________ году</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по _________________________________________________________</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(наименование исполнительного органа государственной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lastRenderedPageBreak/>
        <w:t xml:space="preserve">                                власти Свердловской области)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Arial" w:eastAsiaTheme="minorEastAsia" w:hAnsi="Arial" w:cs="Arial"/>
          <w:sz w:val="24"/>
          <w:szCs w:val="24"/>
          <w:lang w:eastAsia="ru-RU"/>
        </w:rPr>
        <w:sectPr w:rsidR="00D93D5E" w:rsidRPr="00D93D5E">
          <w:pgSz w:w="11900" w:h="16800"/>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1886"/>
        <w:gridCol w:w="1346"/>
        <w:gridCol w:w="1751"/>
        <w:gridCol w:w="1481"/>
        <w:gridCol w:w="1482"/>
        <w:gridCol w:w="1481"/>
        <w:gridCol w:w="2155"/>
        <w:gridCol w:w="2962"/>
      </w:tblGrid>
      <w:tr w:rsidR="00D93D5E" w:rsidRPr="00D93D5E" w:rsidTr="003015BA">
        <w:tc>
          <w:tcPr>
            <w:tcW w:w="641" w:type="dxa"/>
            <w:tcBorders>
              <w:top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lastRenderedPageBreak/>
              <w:t>Номер</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строки</w:t>
            </w:r>
          </w:p>
        </w:tc>
        <w:tc>
          <w:tcPr>
            <w:tcW w:w="188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Фамилия, имя, отчество гражданина</w:t>
            </w:r>
          </w:p>
        </w:tc>
        <w:tc>
          <w:tcPr>
            <w:tcW w:w="134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Паспортные данные (серия, номер, кем и когда выдан), адрес регистрации места жительства</w:t>
            </w:r>
          </w:p>
        </w:tc>
        <w:tc>
          <w:tcPr>
            <w:tcW w:w="175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Фамилия, имя, отчество членов семьи гражданина с указанием даты рождения и степени родства с гражданином</w:t>
            </w:r>
          </w:p>
        </w:tc>
        <w:tc>
          <w:tcPr>
            <w:tcW w:w="148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Наименование</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учреждения бюджетной сферы,</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где работает гражданин, должность</w:t>
            </w:r>
          </w:p>
        </w:tc>
        <w:tc>
          <w:tcPr>
            <w:tcW w:w="1482"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Наименование населенного пункта, расположенного</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в сельской местности</w:t>
            </w:r>
          </w:p>
        </w:tc>
        <w:tc>
          <w:tcPr>
            <w:tcW w:w="148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Дата принятия заявления на участие в подпрограмме 1</w:t>
            </w:r>
          </w:p>
        </w:tc>
        <w:tc>
          <w:tcPr>
            <w:tcW w:w="2155"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Реквизиты соглашения с работодателем об обязательстве отработать в учреждении по специальности не менее 5 лет после получения социальной выплаты для обеспечения жильем в сельской местности</w:t>
            </w:r>
          </w:p>
        </w:tc>
        <w:tc>
          <w:tcPr>
            <w:tcW w:w="2962" w:type="dxa"/>
            <w:tcBorders>
              <w:top w:val="single" w:sz="4" w:space="0" w:color="auto"/>
              <w:left w:val="single" w:sz="4" w:space="0" w:color="auto"/>
              <w:bottom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Реквизиты решения органа местного самоуправления</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о принятии гражданина и членов его семьи на учет нуждающихся в жилых помещениях</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(реквизиты выписки</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из Единого государственного реестра недвижимости, подтверждающей отсутствие</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у гражданина жилого помещения)</w:t>
            </w:r>
          </w:p>
        </w:tc>
      </w:tr>
      <w:tr w:rsidR="00D93D5E" w:rsidRPr="00D93D5E" w:rsidTr="003015BA">
        <w:tc>
          <w:tcPr>
            <w:tcW w:w="641" w:type="dxa"/>
            <w:tcBorders>
              <w:top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bookmarkStart w:id="90" w:name="sub_10223001"/>
            <w:r w:rsidRPr="00D93D5E">
              <w:rPr>
                <w:rFonts w:ascii="Arial" w:eastAsiaTheme="minorEastAsia" w:hAnsi="Arial" w:cs="Arial"/>
                <w:sz w:val="23"/>
                <w:szCs w:val="23"/>
                <w:lang w:eastAsia="ru-RU"/>
              </w:rPr>
              <w:t>1</w:t>
            </w:r>
            <w:bookmarkEnd w:id="90"/>
          </w:p>
        </w:tc>
        <w:tc>
          <w:tcPr>
            <w:tcW w:w="188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2</w:t>
            </w:r>
          </w:p>
        </w:tc>
        <w:tc>
          <w:tcPr>
            <w:tcW w:w="134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3</w:t>
            </w:r>
          </w:p>
        </w:tc>
        <w:tc>
          <w:tcPr>
            <w:tcW w:w="175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4</w:t>
            </w:r>
          </w:p>
        </w:tc>
        <w:tc>
          <w:tcPr>
            <w:tcW w:w="148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5</w:t>
            </w:r>
          </w:p>
        </w:tc>
        <w:tc>
          <w:tcPr>
            <w:tcW w:w="1482"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6</w:t>
            </w:r>
          </w:p>
        </w:tc>
        <w:tc>
          <w:tcPr>
            <w:tcW w:w="148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7</w:t>
            </w:r>
          </w:p>
        </w:tc>
        <w:tc>
          <w:tcPr>
            <w:tcW w:w="2155"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8</w:t>
            </w:r>
          </w:p>
        </w:tc>
        <w:tc>
          <w:tcPr>
            <w:tcW w:w="2962" w:type="dxa"/>
            <w:tcBorders>
              <w:top w:val="single" w:sz="4" w:space="0" w:color="auto"/>
              <w:left w:val="single" w:sz="4" w:space="0" w:color="auto"/>
              <w:bottom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9</w:t>
            </w:r>
          </w:p>
        </w:tc>
      </w:tr>
      <w:tr w:rsidR="00D93D5E" w:rsidRPr="00D93D5E" w:rsidTr="003015BA">
        <w:tc>
          <w:tcPr>
            <w:tcW w:w="641" w:type="dxa"/>
            <w:tcBorders>
              <w:top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1.</w:t>
            </w:r>
          </w:p>
        </w:tc>
        <w:tc>
          <w:tcPr>
            <w:tcW w:w="188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34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75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48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482"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48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2155"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2962" w:type="dxa"/>
            <w:tcBorders>
              <w:top w:val="single" w:sz="4" w:space="0" w:color="auto"/>
              <w:left w:val="single" w:sz="4" w:space="0" w:color="auto"/>
              <w:bottom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r>
      <w:tr w:rsidR="00D93D5E" w:rsidRPr="00D93D5E" w:rsidTr="003015BA">
        <w:tc>
          <w:tcPr>
            <w:tcW w:w="641" w:type="dxa"/>
            <w:tcBorders>
              <w:top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2.</w:t>
            </w:r>
          </w:p>
        </w:tc>
        <w:tc>
          <w:tcPr>
            <w:tcW w:w="188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34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75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48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482"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481"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2155"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2962" w:type="dxa"/>
            <w:tcBorders>
              <w:top w:val="single" w:sz="4" w:space="0" w:color="auto"/>
              <w:left w:val="single" w:sz="4" w:space="0" w:color="auto"/>
              <w:bottom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r>
    </w:tbl>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Примечания</w:t>
      </w:r>
      <w:r w:rsidRPr="00D93D5E">
        <w:rPr>
          <w:rFonts w:ascii="Courier New" w:eastAsiaTheme="minorEastAsia" w:hAnsi="Courier New" w:cs="Courier New"/>
          <w:lang w:eastAsia="ru-RU"/>
        </w:rPr>
        <w:t>:</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1)  в </w:t>
      </w:r>
      <w:hyperlink w:anchor="sub_10223001" w:history="1">
        <w:r w:rsidRPr="00D93D5E">
          <w:rPr>
            <w:rFonts w:ascii="Courier New" w:eastAsiaTheme="minorEastAsia" w:hAnsi="Courier New" w:cs="Courier New"/>
            <w:color w:val="106BBE"/>
            <w:lang w:eastAsia="ru-RU"/>
          </w:rPr>
          <w:t>графе 6</w:t>
        </w:r>
      </w:hyperlink>
      <w:r w:rsidRPr="00D93D5E">
        <w:rPr>
          <w:rFonts w:ascii="Courier New" w:eastAsiaTheme="minorEastAsia" w:hAnsi="Courier New" w:cs="Courier New"/>
          <w:lang w:eastAsia="ru-RU"/>
        </w:rPr>
        <w:t xml:space="preserve"> указывается населенный пункт, расположенный в сельской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местности,    где   гражданин  осуществляет  или  планирует  осуществлять</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трудовую деятельность в учреждении бюджетной сферы;</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2)    в  </w:t>
      </w:r>
      <w:hyperlink w:anchor="sub_10223001" w:history="1">
        <w:r w:rsidRPr="00D93D5E">
          <w:rPr>
            <w:rFonts w:ascii="Courier New" w:eastAsiaTheme="minorEastAsia" w:hAnsi="Courier New" w:cs="Courier New"/>
            <w:color w:val="106BBE"/>
            <w:lang w:eastAsia="ru-RU"/>
          </w:rPr>
          <w:t>графе  9</w:t>
        </w:r>
      </w:hyperlink>
      <w:r w:rsidRPr="00D93D5E">
        <w:rPr>
          <w:rFonts w:ascii="Courier New" w:eastAsiaTheme="minorEastAsia" w:hAnsi="Courier New" w:cs="Courier New"/>
          <w:lang w:eastAsia="ru-RU"/>
        </w:rPr>
        <w:t xml:space="preserve">  указываются  реквизиты  решения  органа  местного</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самоуправления  муниципального  образования, расположенного на территории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Свердловской    области,    по    гражданам,  проживающим  на  территории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населенного    пункта,  расположенного  в  сельской  местности,  где  они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осуществляют    трудовую   деятельность;  реквизиты  выписки  из  </w:t>
      </w:r>
      <w:proofErr w:type="gramStart"/>
      <w:r w:rsidRPr="00D93D5E">
        <w:rPr>
          <w:rFonts w:ascii="Courier New" w:eastAsiaTheme="minorEastAsia" w:hAnsi="Courier New" w:cs="Courier New"/>
          <w:lang w:eastAsia="ru-RU"/>
        </w:rPr>
        <w:t>Единого</w:t>
      </w:r>
      <w:proofErr w:type="gramEnd"/>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государственного  реестра недвижимости - по гражданам, изъявившим желание</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переехать в сельскую местность для осуществления трудовой деятельности.</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Arial" w:eastAsiaTheme="minorEastAsia" w:hAnsi="Arial" w:cs="Arial"/>
          <w:sz w:val="24"/>
          <w:szCs w:val="24"/>
          <w:lang w:eastAsia="ru-RU"/>
        </w:rPr>
        <w:sectPr w:rsidR="00D93D5E" w:rsidRPr="00D93D5E">
          <w:pgSz w:w="16837" w:h="11905" w:orient="landscape"/>
          <w:pgMar w:top="1440" w:right="800" w:bottom="1440" w:left="1100" w:header="720" w:footer="720" w:gutter="0"/>
          <w:cols w:space="720"/>
          <w:noEndnote/>
        </w:sectPr>
      </w:pPr>
    </w:p>
    <w:p w:rsidR="00D93D5E" w:rsidRPr="00D93D5E" w:rsidRDefault="00D93D5E" w:rsidP="00D93D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91" w:name="sub_1022400"/>
      <w:r w:rsidRPr="00D93D5E">
        <w:rPr>
          <w:rFonts w:ascii="Arial" w:eastAsiaTheme="minorEastAsia" w:hAnsi="Arial" w:cs="Arial"/>
          <w:b/>
          <w:bCs/>
          <w:color w:val="26282F"/>
          <w:sz w:val="24"/>
          <w:szCs w:val="24"/>
          <w:lang w:eastAsia="ru-RU"/>
        </w:rPr>
        <w:lastRenderedPageBreak/>
        <w:t>Приложение N 4</w:t>
      </w:r>
      <w:r w:rsidRPr="00D93D5E">
        <w:rPr>
          <w:rFonts w:ascii="Arial" w:eastAsiaTheme="minorEastAsia" w:hAnsi="Arial" w:cs="Arial"/>
          <w:b/>
          <w:bCs/>
          <w:color w:val="26282F"/>
          <w:sz w:val="24"/>
          <w:szCs w:val="24"/>
          <w:lang w:eastAsia="ru-RU"/>
        </w:rPr>
        <w:br/>
        <w:t xml:space="preserve">к </w:t>
      </w:r>
      <w:hyperlink w:anchor="sub_1022100" w:history="1">
        <w:r w:rsidRPr="00D93D5E">
          <w:rPr>
            <w:rFonts w:ascii="Arial" w:eastAsiaTheme="minorEastAsia" w:hAnsi="Arial" w:cs="Arial"/>
            <w:color w:val="106BBE"/>
            <w:sz w:val="24"/>
            <w:szCs w:val="24"/>
            <w:lang w:eastAsia="ru-RU"/>
          </w:rPr>
          <w:t>Порядку</w:t>
        </w:r>
      </w:hyperlink>
      <w:r w:rsidRPr="00D93D5E">
        <w:rPr>
          <w:rFonts w:ascii="Arial" w:eastAsiaTheme="minorEastAsia" w:hAnsi="Arial" w:cs="Arial"/>
          <w:b/>
          <w:bCs/>
          <w:color w:val="26282F"/>
          <w:sz w:val="24"/>
          <w:szCs w:val="24"/>
          <w:lang w:eastAsia="ru-RU"/>
        </w:rPr>
        <w:br/>
        <w:t>обеспечения жильем отдельных категорий</w:t>
      </w:r>
      <w:r w:rsidRPr="00D93D5E">
        <w:rPr>
          <w:rFonts w:ascii="Arial" w:eastAsiaTheme="minorEastAsia" w:hAnsi="Arial" w:cs="Arial"/>
          <w:b/>
          <w:bCs/>
          <w:color w:val="26282F"/>
          <w:sz w:val="24"/>
          <w:szCs w:val="24"/>
          <w:lang w:eastAsia="ru-RU"/>
        </w:rPr>
        <w:br/>
        <w:t>работников бюджетной</w:t>
      </w:r>
      <w:r w:rsidRPr="00D93D5E">
        <w:rPr>
          <w:rFonts w:ascii="Arial" w:eastAsiaTheme="minorEastAsia" w:hAnsi="Arial" w:cs="Arial"/>
          <w:b/>
          <w:bCs/>
          <w:color w:val="26282F"/>
          <w:sz w:val="24"/>
          <w:szCs w:val="24"/>
          <w:lang w:eastAsia="ru-RU"/>
        </w:rPr>
        <w:br/>
        <w:t>сферы в сельской местности</w:t>
      </w:r>
    </w:p>
    <w:bookmarkEnd w:id="91"/>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Форма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СПИСОК</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 xml:space="preserve">граждан - получателей социальных выплат на строительство </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(реконструкцию) индивидуальных жилых домов,</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приобретение жилых помещений в сельской местности</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в ______ году</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Arial" w:eastAsiaTheme="minorEastAsia" w:hAnsi="Arial" w:cs="Arial"/>
          <w:sz w:val="24"/>
          <w:szCs w:val="24"/>
          <w:lang w:eastAsia="ru-RU"/>
        </w:rPr>
        <w:sectPr w:rsidR="00D93D5E" w:rsidRPr="00D93D5E">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
        <w:gridCol w:w="1906"/>
        <w:gridCol w:w="1224"/>
        <w:gridCol w:w="1906"/>
        <w:gridCol w:w="2314"/>
        <w:gridCol w:w="1768"/>
        <w:gridCol w:w="1633"/>
        <w:gridCol w:w="1633"/>
        <w:gridCol w:w="2116"/>
      </w:tblGrid>
      <w:tr w:rsidR="00D93D5E" w:rsidRPr="00D93D5E" w:rsidTr="003015BA">
        <w:tc>
          <w:tcPr>
            <w:tcW w:w="784" w:type="dxa"/>
            <w:tcBorders>
              <w:top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lastRenderedPageBreak/>
              <w:t>Номер</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строки</w:t>
            </w:r>
          </w:p>
        </w:tc>
        <w:tc>
          <w:tcPr>
            <w:tcW w:w="190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Фамилия, имя, отчество</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гражданина</w:t>
            </w:r>
          </w:p>
        </w:tc>
        <w:tc>
          <w:tcPr>
            <w:tcW w:w="1224"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Количество членов семьи</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(человек)</w:t>
            </w:r>
          </w:p>
        </w:tc>
        <w:tc>
          <w:tcPr>
            <w:tcW w:w="190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Наименование учреждения бюджетной сферы, где работает гражданин, должность</w:t>
            </w:r>
          </w:p>
        </w:tc>
        <w:tc>
          <w:tcPr>
            <w:tcW w:w="2314"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Наименование населенного пункта, расположенного</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в сельской местности</w:t>
            </w:r>
          </w:p>
        </w:tc>
        <w:tc>
          <w:tcPr>
            <w:tcW w:w="1768"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Дата принятия заявления</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на участие в подпрограмме 1</w:t>
            </w:r>
          </w:p>
        </w:tc>
        <w:tc>
          <w:tcPr>
            <w:tcW w:w="1633"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Стоимость 1 кв. метра общей площади жилого помещения (рублей)</w:t>
            </w:r>
          </w:p>
        </w:tc>
        <w:tc>
          <w:tcPr>
            <w:tcW w:w="1633"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Норматив общей площади жилого помещения</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(кв. метров)</w:t>
            </w:r>
          </w:p>
        </w:tc>
        <w:tc>
          <w:tcPr>
            <w:tcW w:w="2116" w:type="dxa"/>
            <w:tcBorders>
              <w:top w:val="single" w:sz="4" w:space="0" w:color="auto"/>
              <w:left w:val="single" w:sz="4" w:space="0" w:color="auto"/>
              <w:bottom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Размер</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социальной выплаты</w:t>
            </w:r>
          </w:p>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(рублей)</w:t>
            </w:r>
          </w:p>
        </w:tc>
      </w:tr>
      <w:tr w:rsidR="00D93D5E" w:rsidRPr="00D93D5E" w:rsidTr="003015BA">
        <w:tc>
          <w:tcPr>
            <w:tcW w:w="784" w:type="dxa"/>
            <w:tcBorders>
              <w:top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bookmarkStart w:id="92" w:name="sub_1022401"/>
            <w:r w:rsidRPr="00D93D5E">
              <w:rPr>
                <w:rFonts w:ascii="Arial" w:eastAsiaTheme="minorEastAsia" w:hAnsi="Arial" w:cs="Arial"/>
                <w:sz w:val="23"/>
                <w:szCs w:val="23"/>
                <w:lang w:eastAsia="ru-RU"/>
              </w:rPr>
              <w:t>1</w:t>
            </w:r>
            <w:bookmarkEnd w:id="92"/>
          </w:p>
        </w:tc>
        <w:tc>
          <w:tcPr>
            <w:tcW w:w="190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2</w:t>
            </w:r>
          </w:p>
        </w:tc>
        <w:tc>
          <w:tcPr>
            <w:tcW w:w="1224"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3</w:t>
            </w:r>
          </w:p>
        </w:tc>
        <w:tc>
          <w:tcPr>
            <w:tcW w:w="190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4</w:t>
            </w:r>
          </w:p>
        </w:tc>
        <w:tc>
          <w:tcPr>
            <w:tcW w:w="2314"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5</w:t>
            </w:r>
          </w:p>
        </w:tc>
        <w:tc>
          <w:tcPr>
            <w:tcW w:w="1768"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6</w:t>
            </w:r>
          </w:p>
        </w:tc>
        <w:tc>
          <w:tcPr>
            <w:tcW w:w="1633"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7</w:t>
            </w:r>
          </w:p>
        </w:tc>
        <w:tc>
          <w:tcPr>
            <w:tcW w:w="1633"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8</w:t>
            </w:r>
          </w:p>
        </w:tc>
        <w:tc>
          <w:tcPr>
            <w:tcW w:w="2116" w:type="dxa"/>
            <w:tcBorders>
              <w:top w:val="single" w:sz="4" w:space="0" w:color="auto"/>
              <w:left w:val="single" w:sz="4" w:space="0" w:color="auto"/>
              <w:bottom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9</w:t>
            </w:r>
          </w:p>
        </w:tc>
      </w:tr>
      <w:tr w:rsidR="00D93D5E" w:rsidRPr="00D93D5E" w:rsidTr="003015BA">
        <w:tc>
          <w:tcPr>
            <w:tcW w:w="784" w:type="dxa"/>
            <w:tcBorders>
              <w:top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1.</w:t>
            </w:r>
          </w:p>
        </w:tc>
        <w:tc>
          <w:tcPr>
            <w:tcW w:w="190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224"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90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2314"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768"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633"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633"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2116" w:type="dxa"/>
            <w:tcBorders>
              <w:top w:val="single" w:sz="4" w:space="0" w:color="auto"/>
              <w:left w:val="single" w:sz="4" w:space="0" w:color="auto"/>
              <w:bottom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r>
      <w:tr w:rsidR="00D93D5E" w:rsidRPr="00D93D5E" w:rsidTr="003015BA">
        <w:tc>
          <w:tcPr>
            <w:tcW w:w="784" w:type="dxa"/>
            <w:tcBorders>
              <w:top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center"/>
              <w:rPr>
                <w:rFonts w:ascii="Arial" w:eastAsiaTheme="minorEastAsia" w:hAnsi="Arial" w:cs="Arial"/>
                <w:sz w:val="23"/>
                <w:szCs w:val="23"/>
                <w:lang w:eastAsia="ru-RU"/>
              </w:rPr>
            </w:pPr>
            <w:r w:rsidRPr="00D93D5E">
              <w:rPr>
                <w:rFonts w:ascii="Arial" w:eastAsiaTheme="minorEastAsia" w:hAnsi="Arial" w:cs="Arial"/>
                <w:sz w:val="23"/>
                <w:szCs w:val="23"/>
                <w:lang w:eastAsia="ru-RU"/>
              </w:rPr>
              <w:t>2.</w:t>
            </w:r>
          </w:p>
        </w:tc>
        <w:tc>
          <w:tcPr>
            <w:tcW w:w="190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224"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906"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2314"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768"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633"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1633" w:type="dxa"/>
            <w:tcBorders>
              <w:top w:val="single" w:sz="4" w:space="0" w:color="auto"/>
              <w:left w:val="single" w:sz="4" w:space="0" w:color="auto"/>
              <w:bottom w:val="single" w:sz="4" w:space="0" w:color="auto"/>
              <w:right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c>
          <w:tcPr>
            <w:tcW w:w="2116" w:type="dxa"/>
            <w:tcBorders>
              <w:top w:val="single" w:sz="4" w:space="0" w:color="auto"/>
              <w:left w:val="single" w:sz="4" w:space="0" w:color="auto"/>
              <w:bottom w:val="single" w:sz="4" w:space="0" w:color="auto"/>
            </w:tcBorders>
          </w:tcPr>
          <w:p w:rsidR="00D93D5E" w:rsidRPr="00D93D5E" w:rsidRDefault="00D93D5E" w:rsidP="00D93D5E">
            <w:pPr>
              <w:widowControl w:val="0"/>
              <w:autoSpaceDE w:val="0"/>
              <w:autoSpaceDN w:val="0"/>
              <w:adjustRightInd w:val="0"/>
              <w:spacing w:after="0" w:line="240" w:lineRule="auto"/>
              <w:jc w:val="both"/>
              <w:rPr>
                <w:rFonts w:ascii="Arial" w:eastAsiaTheme="minorEastAsia" w:hAnsi="Arial" w:cs="Arial"/>
                <w:sz w:val="23"/>
                <w:szCs w:val="23"/>
                <w:lang w:eastAsia="ru-RU"/>
              </w:rPr>
            </w:pPr>
          </w:p>
        </w:tc>
      </w:tr>
    </w:tbl>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w:t>
      </w:r>
      <w:r w:rsidRPr="00D93D5E">
        <w:rPr>
          <w:rFonts w:ascii="Courier New" w:eastAsiaTheme="minorEastAsia" w:hAnsi="Courier New" w:cs="Courier New"/>
          <w:b/>
          <w:bCs/>
          <w:color w:val="26282F"/>
          <w:lang w:eastAsia="ru-RU"/>
        </w:rPr>
        <w:t>Примечания</w:t>
      </w:r>
      <w:r w:rsidRPr="00D93D5E">
        <w:rPr>
          <w:rFonts w:ascii="Courier New" w:eastAsiaTheme="minorEastAsia" w:hAnsi="Courier New" w:cs="Courier New"/>
          <w:lang w:eastAsia="ru-RU"/>
        </w:rPr>
        <w:t>:</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1)  в </w:t>
      </w:r>
      <w:hyperlink w:anchor="sub_1022401" w:history="1">
        <w:r w:rsidRPr="00D93D5E">
          <w:rPr>
            <w:rFonts w:ascii="Courier New" w:eastAsiaTheme="minorEastAsia" w:hAnsi="Courier New" w:cs="Courier New"/>
            <w:color w:val="106BBE"/>
            <w:lang w:eastAsia="ru-RU"/>
          </w:rPr>
          <w:t>графе 5</w:t>
        </w:r>
      </w:hyperlink>
      <w:r w:rsidRPr="00D93D5E">
        <w:rPr>
          <w:rFonts w:ascii="Courier New" w:eastAsiaTheme="minorEastAsia" w:hAnsi="Courier New" w:cs="Courier New"/>
          <w:lang w:eastAsia="ru-RU"/>
        </w:rPr>
        <w:t xml:space="preserve"> указывается населенный пункт, расположенный в сельской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местности,    где   гражданин  осуществляет  или  планирует  осуществлять</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трудовую деятельность в учреждении бюджетной сферы;</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     2)  размеры  показателей,  указанных в  </w:t>
      </w:r>
      <w:hyperlink w:anchor="sub_1022401" w:history="1">
        <w:r w:rsidRPr="00D93D5E">
          <w:rPr>
            <w:rFonts w:ascii="Courier New" w:eastAsiaTheme="minorEastAsia" w:hAnsi="Courier New" w:cs="Courier New"/>
            <w:color w:val="106BBE"/>
            <w:lang w:eastAsia="ru-RU"/>
          </w:rPr>
          <w:t>графах 7 - 9</w:t>
        </w:r>
      </w:hyperlink>
      <w:r w:rsidRPr="00D93D5E">
        <w:rPr>
          <w:rFonts w:ascii="Courier New" w:eastAsiaTheme="minorEastAsia" w:hAnsi="Courier New" w:cs="Courier New"/>
          <w:lang w:eastAsia="ru-RU"/>
        </w:rPr>
        <w:t xml:space="preserve">, определяются </w:t>
      </w:r>
      <w:proofErr w:type="gramStart"/>
      <w:r w:rsidRPr="00D93D5E">
        <w:rPr>
          <w:rFonts w:ascii="Courier New" w:eastAsiaTheme="minorEastAsia" w:hAnsi="Courier New" w:cs="Courier New"/>
          <w:lang w:eastAsia="ru-RU"/>
        </w:rPr>
        <w:t>в</w:t>
      </w:r>
      <w:proofErr w:type="gramEnd"/>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D93D5E">
        <w:rPr>
          <w:rFonts w:ascii="Courier New" w:eastAsiaTheme="minorEastAsia" w:hAnsi="Courier New" w:cs="Courier New"/>
          <w:lang w:eastAsia="ru-RU"/>
        </w:rPr>
        <w:t>соответствии</w:t>
      </w:r>
      <w:proofErr w:type="gramEnd"/>
      <w:r w:rsidRPr="00D93D5E">
        <w:rPr>
          <w:rFonts w:ascii="Courier New" w:eastAsiaTheme="minorEastAsia" w:hAnsi="Courier New" w:cs="Courier New"/>
          <w:lang w:eastAsia="ru-RU"/>
        </w:rPr>
        <w:t xml:space="preserve">    с    Порядком   обеспечения  жильем  отдельных  категорий</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работников  бюджетной  сферы в сельской местности, являющимся </w:t>
      </w:r>
      <w:hyperlink w:anchor="sub_100221" w:history="1">
        <w:r w:rsidRPr="00D93D5E">
          <w:rPr>
            <w:rFonts w:ascii="Courier New" w:eastAsiaTheme="minorEastAsia" w:hAnsi="Courier New" w:cs="Courier New"/>
            <w:color w:val="106BBE"/>
            <w:lang w:eastAsia="ru-RU"/>
          </w:rPr>
          <w:t>приложением</w:t>
        </w:r>
      </w:hyperlink>
    </w:p>
    <w:p w:rsidR="00D93D5E" w:rsidRPr="00D93D5E" w:rsidRDefault="00895C96" w:rsidP="00D93D5E">
      <w:pPr>
        <w:widowControl w:val="0"/>
        <w:autoSpaceDE w:val="0"/>
        <w:autoSpaceDN w:val="0"/>
        <w:adjustRightInd w:val="0"/>
        <w:spacing w:after="0" w:line="240" w:lineRule="auto"/>
        <w:rPr>
          <w:rFonts w:ascii="Courier New" w:eastAsiaTheme="minorEastAsia" w:hAnsi="Courier New" w:cs="Courier New"/>
          <w:lang w:eastAsia="ru-RU"/>
        </w:rPr>
      </w:pPr>
      <w:hyperlink w:anchor="sub_100221" w:history="1">
        <w:r w:rsidR="00D93D5E" w:rsidRPr="00D93D5E">
          <w:rPr>
            <w:rFonts w:ascii="Courier New" w:eastAsiaTheme="minorEastAsia" w:hAnsi="Courier New" w:cs="Courier New"/>
            <w:color w:val="106BBE"/>
            <w:lang w:eastAsia="ru-RU"/>
          </w:rPr>
          <w:t>N 2-1</w:t>
        </w:r>
      </w:hyperlink>
      <w:r w:rsidR="00D93D5E" w:rsidRPr="00D93D5E">
        <w:rPr>
          <w:rFonts w:ascii="Courier New" w:eastAsiaTheme="minorEastAsia" w:hAnsi="Courier New" w:cs="Courier New"/>
          <w:lang w:eastAsia="ru-RU"/>
        </w:rPr>
        <w:t xml:space="preserve"> к  подпрограмме 1 "Стимулирование развития жилищного строительства"</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 xml:space="preserve">государственной   программы  Свердловской  области  "Реализация  </w:t>
      </w:r>
      <w:proofErr w:type="gramStart"/>
      <w:r w:rsidRPr="00D93D5E">
        <w:rPr>
          <w:rFonts w:ascii="Courier New" w:eastAsiaTheme="minorEastAsia" w:hAnsi="Courier New" w:cs="Courier New"/>
          <w:lang w:eastAsia="ru-RU"/>
        </w:rPr>
        <w:t>основных</w:t>
      </w:r>
      <w:proofErr w:type="gramEnd"/>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направлений    государственной    политики    в   строительном  комплексе</w:t>
      </w:r>
    </w:p>
    <w:p w:rsidR="00D93D5E" w:rsidRPr="00D93D5E" w:rsidRDefault="00D93D5E" w:rsidP="00D93D5E">
      <w:pPr>
        <w:widowControl w:val="0"/>
        <w:autoSpaceDE w:val="0"/>
        <w:autoSpaceDN w:val="0"/>
        <w:adjustRightInd w:val="0"/>
        <w:spacing w:after="0" w:line="240" w:lineRule="auto"/>
        <w:rPr>
          <w:rFonts w:ascii="Courier New" w:eastAsiaTheme="minorEastAsia" w:hAnsi="Courier New" w:cs="Courier New"/>
          <w:lang w:eastAsia="ru-RU"/>
        </w:rPr>
      </w:pPr>
      <w:r w:rsidRPr="00D93D5E">
        <w:rPr>
          <w:rFonts w:ascii="Courier New" w:eastAsiaTheme="minorEastAsia" w:hAnsi="Courier New" w:cs="Courier New"/>
          <w:lang w:eastAsia="ru-RU"/>
        </w:rPr>
        <w:t>Свердловской области до 2024 года".</w:t>
      </w:r>
    </w:p>
    <w:p w:rsidR="00D93D5E" w:rsidRPr="00D93D5E" w:rsidRDefault="00D93D5E" w:rsidP="00D93D5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3D5E" w:rsidRPr="00D93D5E" w:rsidRDefault="00D93D5E" w:rsidP="00D93D5E">
      <w:pPr>
        <w:widowControl w:val="0"/>
        <w:autoSpaceDE w:val="0"/>
        <w:autoSpaceDN w:val="0"/>
        <w:adjustRightInd w:val="0"/>
        <w:spacing w:after="0" w:line="240" w:lineRule="auto"/>
        <w:rPr>
          <w:rFonts w:ascii="Arial" w:eastAsiaTheme="minorEastAsia" w:hAnsi="Arial" w:cs="Arial"/>
          <w:sz w:val="24"/>
          <w:szCs w:val="24"/>
          <w:lang w:eastAsia="ru-RU"/>
        </w:rPr>
        <w:sectPr w:rsidR="00D93D5E" w:rsidRPr="00D93D5E">
          <w:pgSz w:w="16837" w:h="11905" w:orient="landscape"/>
          <w:pgMar w:top="1440" w:right="800" w:bottom="1440" w:left="1100" w:header="720" w:footer="720" w:gutter="0"/>
          <w:cols w:space="720"/>
          <w:noEndnote/>
        </w:sectPr>
      </w:pPr>
    </w:p>
    <w:p w:rsidR="00D93D5E" w:rsidRPr="00D93D5E" w:rsidRDefault="00D93D5E" w:rsidP="00D93D5E">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D93D5E" w:rsidRPr="00D93D5E" w:rsidRDefault="00D93D5E" w:rsidP="00D93D5E">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D93D5E" w:rsidRDefault="00D93D5E" w:rsidP="00B73DD7">
      <w:pPr>
        <w:pStyle w:val="ConsPlusNonformat"/>
        <w:widowControl/>
        <w:rPr>
          <w:rFonts w:ascii="Times New Roman" w:hAnsi="Times New Roman" w:cs="Times New Roman"/>
          <w:sz w:val="22"/>
          <w:szCs w:val="22"/>
        </w:rPr>
      </w:pPr>
    </w:p>
    <w:sectPr w:rsidR="00D93D5E" w:rsidSect="00B73DD7">
      <w:pgSz w:w="11906" w:h="16838"/>
      <w:pgMar w:top="567"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323"/>
    <w:multiLevelType w:val="hybridMultilevel"/>
    <w:tmpl w:val="57688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A40CB"/>
    <w:multiLevelType w:val="hybridMultilevel"/>
    <w:tmpl w:val="F55A0DB4"/>
    <w:lvl w:ilvl="0" w:tplc="18B2D6DA">
      <w:start w:val="1"/>
      <w:numFmt w:val="decimal"/>
      <w:lvlText w:val="%1."/>
      <w:lvlJc w:val="left"/>
      <w:pPr>
        <w:ind w:left="10282" w:hanging="360"/>
      </w:pPr>
      <w:rPr>
        <w:rFonts w:hint="default"/>
      </w:rPr>
    </w:lvl>
    <w:lvl w:ilvl="1" w:tplc="04190019" w:tentative="1">
      <w:start w:val="1"/>
      <w:numFmt w:val="lowerLetter"/>
      <w:lvlText w:val="%2."/>
      <w:lvlJc w:val="left"/>
      <w:pPr>
        <w:ind w:left="11002" w:hanging="360"/>
      </w:pPr>
    </w:lvl>
    <w:lvl w:ilvl="2" w:tplc="0419001B" w:tentative="1">
      <w:start w:val="1"/>
      <w:numFmt w:val="lowerRoman"/>
      <w:lvlText w:val="%3."/>
      <w:lvlJc w:val="right"/>
      <w:pPr>
        <w:ind w:left="11722" w:hanging="180"/>
      </w:pPr>
    </w:lvl>
    <w:lvl w:ilvl="3" w:tplc="0419000F" w:tentative="1">
      <w:start w:val="1"/>
      <w:numFmt w:val="decimal"/>
      <w:lvlText w:val="%4."/>
      <w:lvlJc w:val="left"/>
      <w:pPr>
        <w:ind w:left="12442" w:hanging="360"/>
      </w:pPr>
    </w:lvl>
    <w:lvl w:ilvl="4" w:tplc="04190019" w:tentative="1">
      <w:start w:val="1"/>
      <w:numFmt w:val="lowerLetter"/>
      <w:lvlText w:val="%5."/>
      <w:lvlJc w:val="left"/>
      <w:pPr>
        <w:ind w:left="13162" w:hanging="360"/>
      </w:pPr>
    </w:lvl>
    <w:lvl w:ilvl="5" w:tplc="0419001B" w:tentative="1">
      <w:start w:val="1"/>
      <w:numFmt w:val="lowerRoman"/>
      <w:lvlText w:val="%6."/>
      <w:lvlJc w:val="right"/>
      <w:pPr>
        <w:ind w:left="13882" w:hanging="180"/>
      </w:pPr>
    </w:lvl>
    <w:lvl w:ilvl="6" w:tplc="0419000F" w:tentative="1">
      <w:start w:val="1"/>
      <w:numFmt w:val="decimal"/>
      <w:lvlText w:val="%7."/>
      <w:lvlJc w:val="left"/>
      <w:pPr>
        <w:ind w:left="14602" w:hanging="360"/>
      </w:pPr>
    </w:lvl>
    <w:lvl w:ilvl="7" w:tplc="04190019" w:tentative="1">
      <w:start w:val="1"/>
      <w:numFmt w:val="lowerLetter"/>
      <w:lvlText w:val="%8."/>
      <w:lvlJc w:val="left"/>
      <w:pPr>
        <w:ind w:left="15322" w:hanging="360"/>
      </w:pPr>
    </w:lvl>
    <w:lvl w:ilvl="8" w:tplc="0419001B" w:tentative="1">
      <w:start w:val="1"/>
      <w:numFmt w:val="lowerRoman"/>
      <w:lvlText w:val="%9."/>
      <w:lvlJc w:val="right"/>
      <w:pPr>
        <w:ind w:left="160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21"/>
    <w:rsid w:val="001F2321"/>
    <w:rsid w:val="003C685C"/>
    <w:rsid w:val="00681633"/>
    <w:rsid w:val="00895C96"/>
    <w:rsid w:val="008C2CFA"/>
    <w:rsid w:val="009E21C8"/>
    <w:rsid w:val="00A11F70"/>
    <w:rsid w:val="00B73DD7"/>
    <w:rsid w:val="00B805A2"/>
    <w:rsid w:val="00BB51CC"/>
    <w:rsid w:val="00BD3464"/>
    <w:rsid w:val="00BF05AC"/>
    <w:rsid w:val="00C07AF0"/>
    <w:rsid w:val="00D93D5E"/>
    <w:rsid w:val="00E2036F"/>
    <w:rsid w:val="00F5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36F"/>
    <w:pPr>
      <w:ind w:left="720"/>
      <w:contextualSpacing/>
    </w:pPr>
    <w:rPr>
      <w:rFonts w:asciiTheme="minorHAnsi" w:eastAsiaTheme="minorHAnsi" w:hAnsiTheme="minorHAnsi" w:cstheme="minorBidi"/>
    </w:rPr>
  </w:style>
  <w:style w:type="paragraph" w:customStyle="1" w:styleId="ConsPlusNormal">
    <w:name w:val="ConsPlusNormal"/>
    <w:rsid w:val="00E20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D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805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05A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36F"/>
    <w:pPr>
      <w:ind w:left="720"/>
      <w:contextualSpacing/>
    </w:pPr>
    <w:rPr>
      <w:rFonts w:asciiTheme="minorHAnsi" w:eastAsiaTheme="minorHAnsi" w:hAnsiTheme="minorHAnsi" w:cstheme="minorBidi"/>
    </w:rPr>
  </w:style>
  <w:style w:type="paragraph" w:customStyle="1" w:styleId="ConsPlusNormal">
    <w:name w:val="ConsPlusNormal"/>
    <w:rsid w:val="00E20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D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805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05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21122.0" TargetMode="External"/><Relationship Id="rId3" Type="http://schemas.microsoft.com/office/2007/relationships/stylesWithEffects" Target="stylesWithEffects.xml"/><Relationship Id="rId7" Type="http://schemas.openxmlformats.org/officeDocument/2006/relationships/hyperlink" Target="garantF1://2083188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83188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9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7086</Words>
  <Characters>40392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Деникаева Ольга Валериановна</dc:creator>
  <cp:keywords/>
  <dc:description/>
  <cp:lastModifiedBy>user</cp:lastModifiedBy>
  <cp:revision>5</cp:revision>
  <cp:lastPrinted>2018-04-09T08:33:00Z</cp:lastPrinted>
  <dcterms:created xsi:type="dcterms:W3CDTF">2018-04-09T08:42:00Z</dcterms:created>
  <dcterms:modified xsi:type="dcterms:W3CDTF">2018-04-13T05:00:00Z</dcterms:modified>
</cp:coreProperties>
</file>