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C3" w:rsidRPr="00070AC3" w:rsidRDefault="00070AC3" w:rsidP="005608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AC3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70AC3" w:rsidRPr="00070AC3" w:rsidRDefault="00070AC3" w:rsidP="005608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AC3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1»</w:t>
      </w:r>
    </w:p>
    <w:p w:rsidR="00070AC3" w:rsidRPr="00070AC3" w:rsidRDefault="00070AC3" w:rsidP="0056086C">
      <w:pPr>
        <w:pBdr>
          <w:bottom w:val="double" w:sz="6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AC3">
        <w:rPr>
          <w:rFonts w:ascii="Times New Roman" w:eastAsia="Calibri" w:hAnsi="Times New Roman" w:cs="Times New Roman"/>
          <w:b/>
          <w:sz w:val="24"/>
          <w:szCs w:val="24"/>
        </w:rPr>
        <w:t>623102  г. Первоуральск, ул. Строителей,  7      Тел. 24-90-75</w:t>
      </w:r>
    </w:p>
    <w:p w:rsidR="0003652B" w:rsidRDefault="00070AC3" w:rsidP="0056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70AC3">
        <w:rPr>
          <w:rFonts w:ascii="Times New Roman" w:hAnsi="Times New Roman" w:cs="Times New Roman"/>
          <w:sz w:val="28"/>
          <w:szCs w:val="28"/>
        </w:rPr>
        <w:t>нализ результатов ВПР</w:t>
      </w:r>
    </w:p>
    <w:p w:rsidR="00070AC3" w:rsidRDefault="00070AC3" w:rsidP="00560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ВПР </w:t>
      </w:r>
      <w:r w:rsidR="00F97EBB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наша школа включена в список школ с признаками необъективных результатов</w:t>
      </w:r>
      <w:r w:rsidR="0056086C"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 в 4 – х классах.   </w:t>
      </w:r>
    </w:p>
    <w:p w:rsidR="00070AC3" w:rsidRPr="00F97EBB" w:rsidRDefault="00070AC3" w:rsidP="005608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BB">
        <w:rPr>
          <w:rFonts w:ascii="Times New Roman" w:hAnsi="Times New Roman" w:cs="Times New Roman"/>
          <w:b/>
          <w:sz w:val="28"/>
          <w:szCs w:val="28"/>
        </w:rPr>
        <w:t>Предполагаемые причины необ</w:t>
      </w:r>
      <w:r w:rsidR="00305505" w:rsidRPr="00F97EBB">
        <w:rPr>
          <w:rFonts w:ascii="Times New Roman" w:hAnsi="Times New Roman" w:cs="Times New Roman"/>
          <w:b/>
          <w:sz w:val="28"/>
          <w:szCs w:val="28"/>
        </w:rPr>
        <w:t>ъективности оценивания</w:t>
      </w:r>
      <w:r w:rsidR="00F97EBB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305505" w:rsidRPr="00F97EBB">
        <w:rPr>
          <w:rFonts w:ascii="Times New Roman" w:hAnsi="Times New Roman" w:cs="Times New Roman"/>
          <w:b/>
          <w:sz w:val="28"/>
          <w:szCs w:val="28"/>
        </w:rPr>
        <w:t>:</w:t>
      </w:r>
    </w:p>
    <w:p w:rsidR="00305505" w:rsidRDefault="00305505" w:rsidP="00560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05">
        <w:rPr>
          <w:rFonts w:ascii="Times New Roman" w:hAnsi="Times New Roman" w:cs="Times New Roman"/>
          <w:sz w:val="28"/>
          <w:szCs w:val="28"/>
        </w:rPr>
        <w:t xml:space="preserve">. Внешняя оценка (отметка ВПР) </w:t>
      </w:r>
      <w:r>
        <w:rPr>
          <w:rFonts w:ascii="Times New Roman" w:hAnsi="Times New Roman" w:cs="Times New Roman"/>
          <w:sz w:val="28"/>
          <w:szCs w:val="28"/>
        </w:rPr>
        <w:t>значительно выше внутренней оценки (отметки по журналу)</w:t>
      </w:r>
      <w:r w:rsidR="002C7391">
        <w:rPr>
          <w:rFonts w:ascii="Times New Roman" w:hAnsi="Times New Roman" w:cs="Times New Roman"/>
          <w:sz w:val="28"/>
          <w:szCs w:val="28"/>
        </w:rPr>
        <w:t xml:space="preserve">.  Этот  показатель можно отследить по гистограмме соответствия отметок за выполненную работу и отметок по журналу, которая была представлена </w:t>
      </w:r>
      <w:r w:rsidR="0056086C">
        <w:rPr>
          <w:rFonts w:ascii="Times New Roman" w:hAnsi="Times New Roman" w:cs="Times New Roman"/>
          <w:sz w:val="28"/>
          <w:szCs w:val="28"/>
        </w:rPr>
        <w:t xml:space="preserve">нам для анализа </w:t>
      </w:r>
      <w:r w:rsidR="00920117">
        <w:rPr>
          <w:rFonts w:ascii="Times New Roman" w:hAnsi="Times New Roman" w:cs="Times New Roman"/>
          <w:sz w:val="28"/>
          <w:szCs w:val="28"/>
        </w:rPr>
        <w:t>после проведения ВПР</w:t>
      </w:r>
      <w:r w:rsidR="0056086C">
        <w:rPr>
          <w:rFonts w:ascii="Times New Roman" w:hAnsi="Times New Roman" w:cs="Times New Roman"/>
          <w:sz w:val="28"/>
          <w:szCs w:val="28"/>
        </w:rPr>
        <w:t>.</w:t>
      </w:r>
      <w:r w:rsidR="002C73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69"/>
        <w:gridCol w:w="1560"/>
        <w:gridCol w:w="1275"/>
        <w:gridCol w:w="4000"/>
      </w:tblGrid>
      <w:tr w:rsidR="00F97EBB" w:rsidTr="00F97EBB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99" w:rsidRDefault="00892F99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7680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  <w:r w:rsidR="0048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590B" w:rsidRDefault="00F6590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7EBB" w:rsidRPr="00F97EBB" w:rsidRDefault="00487680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 2019</w:t>
            </w:r>
          </w:p>
        </w:tc>
      </w:tr>
      <w:tr w:rsidR="00F97EBB" w:rsidTr="00F97EBB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97EBB" w:rsidTr="00F97EBB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3907" cy="2115669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907" cy="211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EBB" w:rsidTr="002053DB">
        <w:trPr>
          <w:gridAfter w:val="1"/>
          <w:wAfter w:w="4000" w:type="dxa"/>
          <w:trHeight w:hRule="exact" w:val="2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97EBB" w:rsidTr="002053DB">
        <w:trPr>
          <w:gridAfter w:val="1"/>
          <w:wAfter w:w="4000" w:type="dxa"/>
          <w:trHeight w:hRule="exact" w:val="27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F97E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(Отм.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&lt;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</w:t>
            </w:r>
            <w:r w:rsidR="0020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журналу)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97EBB" w:rsidTr="002053DB">
        <w:trPr>
          <w:gridAfter w:val="1"/>
          <w:wAfter w:w="4000" w:type="dxa"/>
          <w:trHeight w:hRule="exact" w:val="27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  (Отм.</w:t>
            </w:r>
            <w:proofErr w:type="gramEnd"/>
            <w:r w:rsidR="0020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 по журналу)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97EBB" w:rsidTr="002053DB">
        <w:trPr>
          <w:gridAfter w:val="1"/>
          <w:wAfter w:w="4000" w:type="dxa"/>
          <w:trHeight w:hRule="exact" w:val="27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(Отм.</w:t>
            </w:r>
            <w:proofErr w:type="gramEnd"/>
            <w:r w:rsidR="0020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</w:t>
            </w:r>
            <w:r w:rsidR="002053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журналу)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Pr="00BC03D4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3D4">
              <w:rPr>
                <w:rFonts w:ascii="Arial" w:hAnsi="Arial" w:cs="Arial"/>
                <w:sz w:val="20"/>
                <w:szCs w:val="20"/>
                <w:highlight w:val="yellow"/>
              </w:rPr>
              <w:t>65</w:t>
            </w:r>
          </w:p>
        </w:tc>
      </w:tr>
      <w:tr w:rsidR="00F97EBB" w:rsidTr="002053DB">
        <w:trPr>
          <w:gridAfter w:val="1"/>
          <w:wAfter w:w="4000" w:type="dxa"/>
          <w:trHeight w:hRule="exact" w:val="27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EBB" w:rsidRDefault="00F97EB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87680" w:rsidRDefault="00487680" w:rsidP="002053D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86C" w:rsidRDefault="00487680" w:rsidP="002053D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F97EBB">
        <w:rPr>
          <w:rFonts w:ascii="Times New Roman" w:hAnsi="Times New Roman" w:cs="Times New Roman"/>
          <w:sz w:val="28"/>
          <w:szCs w:val="28"/>
        </w:rPr>
        <w:t>авнивая результаты ВПР 201</w:t>
      </w:r>
      <w:r w:rsidR="00352F83">
        <w:rPr>
          <w:rFonts w:ascii="Times New Roman" w:hAnsi="Times New Roman" w:cs="Times New Roman"/>
          <w:sz w:val="28"/>
          <w:szCs w:val="28"/>
        </w:rPr>
        <w:t>9</w:t>
      </w:r>
      <w:r w:rsidR="00F97E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2F83">
        <w:rPr>
          <w:rFonts w:ascii="Times New Roman" w:hAnsi="Times New Roman" w:cs="Times New Roman"/>
          <w:sz w:val="28"/>
          <w:szCs w:val="28"/>
        </w:rPr>
        <w:t xml:space="preserve">нужно отметить, что </w:t>
      </w:r>
      <w:r w:rsidR="00892F9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053DB">
        <w:rPr>
          <w:rFonts w:ascii="Times New Roman" w:hAnsi="Times New Roman" w:cs="Times New Roman"/>
          <w:sz w:val="28"/>
          <w:szCs w:val="28"/>
        </w:rPr>
        <w:t xml:space="preserve">повысили </w:t>
      </w:r>
      <w:r w:rsidR="00892F99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="002053DB">
        <w:rPr>
          <w:rFonts w:ascii="Times New Roman" w:hAnsi="Times New Roman" w:cs="Times New Roman"/>
          <w:sz w:val="28"/>
          <w:szCs w:val="28"/>
        </w:rPr>
        <w:t xml:space="preserve">отметку </w:t>
      </w:r>
      <w:r w:rsidR="00892F99">
        <w:rPr>
          <w:rFonts w:ascii="Times New Roman" w:hAnsi="Times New Roman" w:cs="Times New Roman"/>
          <w:sz w:val="28"/>
          <w:szCs w:val="28"/>
        </w:rPr>
        <w:t xml:space="preserve">по математике до </w:t>
      </w:r>
      <w:r w:rsidR="002053DB" w:rsidRPr="0052485F">
        <w:rPr>
          <w:rFonts w:ascii="Times New Roman" w:hAnsi="Times New Roman" w:cs="Times New Roman"/>
          <w:sz w:val="28"/>
          <w:szCs w:val="28"/>
          <w:highlight w:val="yellow"/>
        </w:rPr>
        <w:t>65%</w:t>
      </w:r>
      <w:r w:rsidR="002053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BC03D4">
        <w:rPr>
          <w:rFonts w:ascii="Times New Roman" w:hAnsi="Times New Roman" w:cs="Times New Roman"/>
          <w:sz w:val="28"/>
          <w:szCs w:val="28"/>
        </w:rPr>
        <w:t xml:space="preserve">на </w:t>
      </w:r>
      <w:r w:rsidR="002053DB">
        <w:rPr>
          <w:rFonts w:ascii="Times New Roman" w:hAnsi="Times New Roman" w:cs="Times New Roman"/>
          <w:sz w:val="28"/>
          <w:szCs w:val="28"/>
        </w:rPr>
        <w:t>2</w:t>
      </w:r>
      <w:r w:rsidR="00FD4264">
        <w:rPr>
          <w:rFonts w:ascii="Times New Roman" w:hAnsi="Times New Roman" w:cs="Times New Roman"/>
          <w:sz w:val="28"/>
          <w:szCs w:val="28"/>
        </w:rPr>
        <w:t>0,4</w:t>
      </w:r>
      <w:r w:rsidR="002053DB">
        <w:rPr>
          <w:rFonts w:ascii="Times New Roman" w:hAnsi="Times New Roman" w:cs="Times New Roman"/>
          <w:sz w:val="28"/>
          <w:szCs w:val="28"/>
        </w:rPr>
        <w:t xml:space="preserve"> % выше</w:t>
      </w:r>
      <w:r w:rsidR="00F97EBB">
        <w:rPr>
          <w:rFonts w:ascii="Times New Roman" w:hAnsi="Times New Roman" w:cs="Times New Roman"/>
          <w:sz w:val="28"/>
          <w:szCs w:val="28"/>
        </w:rPr>
        <w:t xml:space="preserve"> </w:t>
      </w:r>
      <w:r w:rsidR="00352F83">
        <w:rPr>
          <w:rFonts w:ascii="Times New Roman" w:hAnsi="Times New Roman" w:cs="Times New Roman"/>
          <w:sz w:val="28"/>
          <w:szCs w:val="28"/>
        </w:rPr>
        <w:t xml:space="preserve"> результатов ВПР 2018 года. </w:t>
      </w:r>
    </w:p>
    <w:p w:rsidR="00A46B1E" w:rsidRDefault="00A46B1E" w:rsidP="002053D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B1E" w:rsidRDefault="00A46B1E" w:rsidP="002053D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28"/>
        <w:gridCol w:w="1275"/>
        <w:gridCol w:w="1265"/>
        <w:gridCol w:w="4436"/>
      </w:tblGrid>
      <w:tr w:rsidR="00F6590B" w:rsidTr="00A46B1E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90B" w:rsidRDefault="00F6590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590B" w:rsidRDefault="00F6590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590B" w:rsidRDefault="00F6590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590B" w:rsidRPr="00F97EBB" w:rsidRDefault="00F6590B" w:rsidP="00F659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 2018</w:t>
            </w:r>
          </w:p>
        </w:tc>
      </w:tr>
      <w:tr w:rsidR="00F6590B" w:rsidTr="00A46B1E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90B" w:rsidRDefault="00F6590B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46B1E" w:rsidTr="00A46B1E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2425" cy="2398395"/>
                  <wp:effectExtent l="19050" t="0" r="317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425" cy="239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B1E" w:rsidTr="005A5503">
        <w:trPr>
          <w:gridAfter w:val="1"/>
          <w:wAfter w:w="4436" w:type="dxa"/>
          <w:trHeight w:hRule="exact" w:val="27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46B1E" w:rsidTr="005A5503">
        <w:trPr>
          <w:gridAfter w:val="1"/>
          <w:wAfter w:w="4436" w:type="dxa"/>
          <w:trHeight w:hRule="exact" w:val="2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F659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 (Отм.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&lt;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</w:t>
            </w:r>
            <w:r w:rsidR="00F659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журналу)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46B1E" w:rsidTr="005A5503">
        <w:trPr>
          <w:gridAfter w:val="1"/>
          <w:wAfter w:w="4436" w:type="dxa"/>
          <w:trHeight w:hRule="exact" w:val="2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</w:t>
            </w:r>
            <w:r w:rsidR="00F659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(Отм.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 журналу)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A46B1E" w:rsidTr="005A5503">
        <w:trPr>
          <w:gridAfter w:val="1"/>
          <w:wAfter w:w="4436" w:type="dxa"/>
          <w:trHeight w:hRule="exact" w:val="2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Повысили </w:t>
            </w:r>
            <w:r w:rsidR="00F659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(Отм.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</w:t>
            </w:r>
            <w:r w:rsidR="00F659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журналу)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Pr="00BC03D4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3D4">
              <w:rPr>
                <w:rFonts w:ascii="Arial" w:hAnsi="Arial" w:cs="Arial"/>
                <w:sz w:val="20"/>
                <w:szCs w:val="20"/>
                <w:highlight w:val="yellow"/>
              </w:rPr>
              <w:t>44</w:t>
            </w:r>
          </w:p>
        </w:tc>
      </w:tr>
      <w:tr w:rsidR="00A46B1E" w:rsidTr="005A5503">
        <w:trPr>
          <w:gridAfter w:val="1"/>
          <w:wAfter w:w="4436" w:type="dxa"/>
          <w:trHeight w:hRule="exact" w:val="27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6B1E" w:rsidRDefault="00A46B1E" w:rsidP="005D6D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A46B1E" w:rsidRDefault="00A46B1E" w:rsidP="002053D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D0" w:rsidRPr="00C46D7E" w:rsidRDefault="00783CD0" w:rsidP="00B5676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6D7E">
        <w:rPr>
          <w:rFonts w:ascii="Times New Roman" w:hAnsi="Times New Roman" w:cs="Times New Roman"/>
          <w:sz w:val="28"/>
          <w:szCs w:val="28"/>
        </w:rPr>
        <w:t>Высокий процент выполнения некоторых заданий объясняется тем, что</w:t>
      </w:r>
    </w:p>
    <w:p w:rsidR="00C46D7E" w:rsidRDefault="00783CD0" w:rsidP="00B5676A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46D7E">
        <w:rPr>
          <w:rFonts w:ascii="Times New Roman" w:hAnsi="Times New Roman" w:cs="Times New Roman"/>
          <w:sz w:val="28"/>
          <w:szCs w:val="28"/>
        </w:rPr>
        <w:t xml:space="preserve">Учителями начальной школы велась </w:t>
      </w:r>
      <w:r w:rsidRPr="00C46D7E">
        <w:rPr>
          <w:rFonts w:ascii="Times New Roman" w:hAnsi="Times New Roman" w:cs="Times New Roman"/>
          <w:sz w:val="28"/>
          <w:szCs w:val="28"/>
          <w:u w:val="single"/>
        </w:rPr>
        <w:t>целенапр</w:t>
      </w:r>
      <w:r w:rsidR="00D737D4" w:rsidRPr="00C46D7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46D7E">
        <w:rPr>
          <w:rFonts w:ascii="Times New Roman" w:hAnsi="Times New Roman" w:cs="Times New Roman"/>
          <w:sz w:val="28"/>
          <w:szCs w:val="28"/>
          <w:u w:val="single"/>
        </w:rPr>
        <w:t>вленная</w:t>
      </w:r>
      <w:r w:rsidRPr="00C46D7E">
        <w:rPr>
          <w:rFonts w:ascii="Times New Roman" w:hAnsi="Times New Roman" w:cs="Times New Roman"/>
          <w:sz w:val="28"/>
          <w:szCs w:val="28"/>
        </w:rPr>
        <w:t xml:space="preserve"> </w:t>
      </w:r>
      <w:r w:rsidR="00526742">
        <w:rPr>
          <w:rFonts w:ascii="Times New Roman" w:hAnsi="Times New Roman" w:cs="Times New Roman"/>
          <w:sz w:val="28"/>
          <w:szCs w:val="28"/>
        </w:rPr>
        <w:t xml:space="preserve">систематическая </w:t>
      </w:r>
      <w:r w:rsidR="00ED742C" w:rsidRPr="00C46D7E"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r w:rsidRPr="00C46D7E">
        <w:rPr>
          <w:rFonts w:ascii="Times New Roman" w:hAnsi="Times New Roman" w:cs="Times New Roman"/>
          <w:sz w:val="28"/>
          <w:szCs w:val="28"/>
        </w:rPr>
        <w:t>работа по подготовке к ВПР</w:t>
      </w:r>
      <w:r w:rsidR="00C46D7E">
        <w:rPr>
          <w:rFonts w:ascii="Times New Roman" w:hAnsi="Times New Roman" w:cs="Times New Roman"/>
          <w:sz w:val="28"/>
          <w:szCs w:val="28"/>
        </w:rPr>
        <w:t xml:space="preserve"> - это </w:t>
      </w:r>
    </w:p>
    <w:p w:rsidR="00C46D7E" w:rsidRDefault="00B5676A" w:rsidP="00B5676A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</w:t>
      </w:r>
      <w:r w:rsidR="00C46D7E" w:rsidRPr="00C46D7E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дополнительных </w:t>
      </w:r>
      <w:r w:rsidR="00C46D7E" w:rsidRPr="00C46D7E">
        <w:rPr>
          <w:rStyle w:val="ad"/>
          <w:rFonts w:ascii="Times New Roman" w:eastAsia="Calibri" w:hAnsi="Times New Roman" w:cs="Times New Roman"/>
          <w:b w:val="0"/>
          <w:iCs/>
          <w:sz w:val="28"/>
          <w:szCs w:val="28"/>
        </w:rPr>
        <w:t>групповых и индивидуальных занятий</w:t>
      </w:r>
      <w:r w:rsidR="00C46D7E" w:rsidRPr="00C46D7E">
        <w:rPr>
          <w:rFonts w:ascii="Times New Roman" w:hAnsi="Times New Roman" w:cs="Times New Roman"/>
          <w:b/>
          <w:sz w:val="28"/>
          <w:szCs w:val="28"/>
        </w:rPr>
        <w:t>,</w:t>
      </w:r>
      <w:r w:rsidR="00C46D7E" w:rsidRPr="00C46D7E">
        <w:rPr>
          <w:rFonts w:ascii="Times New Roman" w:hAnsi="Times New Roman" w:cs="Times New Roman"/>
          <w:color w:val="000000"/>
          <w:sz w:val="28"/>
          <w:szCs w:val="28"/>
        </w:rPr>
        <w:t xml:space="preserve"> где разбираются  блочные задания, состоящие из 4-6 упражнений, рассчитанные на 10-20 минут, </w:t>
      </w:r>
      <w:r w:rsidR="00C46D7E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C46D7E" w:rsidRPr="00C46D7E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C46D7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46D7E" w:rsidRPr="00C46D7E">
        <w:rPr>
          <w:rFonts w:ascii="Times New Roman" w:hAnsi="Times New Roman" w:cs="Times New Roman"/>
          <w:color w:val="000000"/>
          <w:sz w:val="28"/>
          <w:szCs w:val="28"/>
        </w:rPr>
        <w:t>т возможность каждому ученику проверить свои силы по одной теме (блоку)</w:t>
      </w:r>
      <w:r w:rsidR="00C46D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6D7E" w:rsidRPr="00C46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78B1" w:rsidRDefault="00B5676A" w:rsidP="00D478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2).</w:t>
      </w:r>
      <w:r w:rsidR="00C46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3596" w:rsidRPr="00B5676A">
        <w:rPr>
          <w:rFonts w:ascii="Times New Roman" w:hAnsi="Times New Roman" w:cs="Times New Roman"/>
          <w:sz w:val="28"/>
          <w:szCs w:val="28"/>
        </w:rPr>
        <w:t>спольз</w:t>
      </w:r>
      <w:r w:rsidR="005A5503">
        <w:rPr>
          <w:rFonts w:ascii="Times New Roman" w:hAnsi="Times New Roman" w:cs="Times New Roman"/>
          <w:sz w:val="28"/>
          <w:szCs w:val="28"/>
        </w:rPr>
        <w:t>ование</w:t>
      </w:r>
      <w:r w:rsidR="00A93596" w:rsidRPr="00B5676A">
        <w:rPr>
          <w:rFonts w:ascii="Times New Roman" w:hAnsi="Times New Roman" w:cs="Times New Roman"/>
          <w:sz w:val="28"/>
          <w:szCs w:val="28"/>
        </w:rPr>
        <w:t xml:space="preserve"> </w:t>
      </w:r>
      <w:r w:rsidR="00C46D7E" w:rsidRPr="00B5676A">
        <w:rPr>
          <w:rFonts w:ascii="Times New Roman" w:hAnsi="Times New Roman" w:cs="Times New Roman"/>
          <w:sz w:val="28"/>
          <w:szCs w:val="28"/>
        </w:rPr>
        <w:t>рабочи</w:t>
      </w:r>
      <w:r w:rsidR="00D478B1">
        <w:rPr>
          <w:rFonts w:ascii="Times New Roman" w:hAnsi="Times New Roman" w:cs="Times New Roman"/>
          <w:sz w:val="28"/>
          <w:szCs w:val="28"/>
        </w:rPr>
        <w:t>х</w:t>
      </w:r>
      <w:r w:rsidR="00C46D7E" w:rsidRPr="00B5676A"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D478B1">
        <w:rPr>
          <w:rFonts w:ascii="Times New Roman" w:hAnsi="Times New Roman" w:cs="Times New Roman"/>
          <w:sz w:val="28"/>
          <w:szCs w:val="28"/>
        </w:rPr>
        <w:t>ей</w:t>
      </w:r>
      <w:r w:rsidR="00C46D7E" w:rsidRPr="00B5676A">
        <w:rPr>
          <w:rFonts w:ascii="Times New Roman" w:hAnsi="Times New Roman" w:cs="Times New Roman"/>
          <w:sz w:val="28"/>
          <w:szCs w:val="28"/>
        </w:rPr>
        <w:t xml:space="preserve"> </w:t>
      </w:r>
      <w:r w:rsidR="00D478B1" w:rsidRPr="00B5676A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по предметам Издательство «Экзамен». </w:t>
      </w:r>
    </w:p>
    <w:p w:rsidR="0052485F" w:rsidRPr="00B5676A" w:rsidRDefault="0052485F" w:rsidP="00B5676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обучающихся к ВПР в рамках весенней смены лагеря ВПР.  </w:t>
      </w:r>
      <w:proofErr w:type="gramEnd"/>
    </w:p>
    <w:p w:rsidR="00C46D7E" w:rsidRPr="00FC22F5" w:rsidRDefault="0052485F" w:rsidP="005A5503">
      <w:pPr>
        <w:shd w:val="clear" w:color="auto" w:fill="FFFFFF"/>
        <w:tabs>
          <w:tab w:val="left" w:pos="709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676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5A55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676A" w:rsidRPr="00FC22F5">
        <w:rPr>
          <w:rFonts w:ascii="Times New Roman" w:hAnsi="Times New Roman" w:cs="Times New Roman"/>
          <w:sz w:val="28"/>
          <w:szCs w:val="28"/>
        </w:rPr>
        <w:t>Использование с</w:t>
      </w:r>
      <w:r w:rsidR="00C46D7E" w:rsidRPr="00FC22F5">
        <w:rPr>
          <w:rFonts w:ascii="Times New Roman" w:hAnsi="Times New Roman" w:cs="Times New Roman"/>
          <w:sz w:val="28"/>
          <w:szCs w:val="28"/>
        </w:rPr>
        <w:t>ледующи</w:t>
      </w:r>
      <w:r w:rsidR="005A5503" w:rsidRPr="00FC22F5">
        <w:rPr>
          <w:rFonts w:ascii="Times New Roman" w:hAnsi="Times New Roman" w:cs="Times New Roman"/>
          <w:sz w:val="28"/>
          <w:szCs w:val="28"/>
        </w:rPr>
        <w:t>х</w:t>
      </w:r>
      <w:r w:rsidR="00C46D7E" w:rsidRPr="00FC22F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B5676A" w:rsidRPr="00FC22F5">
        <w:rPr>
          <w:rFonts w:ascii="Times New Roman" w:hAnsi="Times New Roman" w:cs="Times New Roman"/>
          <w:sz w:val="28"/>
          <w:szCs w:val="28"/>
        </w:rPr>
        <w:t xml:space="preserve"> – </w:t>
      </w:r>
      <w:r w:rsidR="00C46D7E" w:rsidRPr="00FC22F5">
        <w:rPr>
          <w:rFonts w:ascii="Times New Roman" w:hAnsi="Times New Roman" w:cs="Times New Roman"/>
          <w:sz w:val="28"/>
          <w:szCs w:val="28"/>
        </w:rPr>
        <w:t>ресурс</w:t>
      </w:r>
      <w:r w:rsidR="005A5503" w:rsidRPr="00FC22F5">
        <w:rPr>
          <w:rFonts w:ascii="Times New Roman" w:hAnsi="Times New Roman" w:cs="Times New Roman"/>
          <w:sz w:val="28"/>
          <w:szCs w:val="28"/>
        </w:rPr>
        <w:t>ов</w:t>
      </w:r>
      <w:r w:rsidR="006D25BD" w:rsidRPr="00FC22F5">
        <w:rPr>
          <w:rFonts w:ascii="Times New Roman" w:hAnsi="Times New Roman" w:cs="Times New Roman"/>
          <w:sz w:val="28"/>
          <w:szCs w:val="28"/>
        </w:rPr>
        <w:t>, которые находятся в свободном доступе</w:t>
      </w:r>
      <w:r w:rsidR="00B5676A" w:rsidRPr="00FC22F5">
        <w:rPr>
          <w:rFonts w:ascii="Times New Roman" w:hAnsi="Times New Roman" w:cs="Times New Roman"/>
          <w:sz w:val="28"/>
          <w:szCs w:val="28"/>
        </w:rPr>
        <w:t xml:space="preserve"> </w:t>
      </w:r>
      <w:r w:rsidR="00C46D7E" w:rsidRPr="00F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7E" w:rsidRPr="00FC22F5" w:rsidRDefault="00B5676A" w:rsidP="00C46D7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2F5">
        <w:rPr>
          <w:sz w:val="28"/>
          <w:szCs w:val="28"/>
        </w:rPr>
        <w:t xml:space="preserve">               </w:t>
      </w:r>
      <w:r w:rsidR="00C46D7E" w:rsidRPr="00FC22F5">
        <w:rPr>
          <w:sz w:val="28"/>
          <w:szCs w:val="28"/>
        </w:rPr>
        <w:t xml:space="preserve">- </w:t>
      </w:r>
      <w:r w:rsidR="00C46D7E" w:rsidRPr="00FC22F5">
        <w:rPr>
          <w:b/>
          <w:sz w:val="28"/>
          <w:szCs w:val="28"/>
        </w:rPr>
        <w:t>Учи</w:t>
      </w:r>
      <w:proofErr w:type="gramStart"/>
      <w:r w:rsidR="00C46D7E" w:rsidRPr="00FC22F5">
        <w:rPr>
          <w:b/>
          <w:sz w:val="28"/>
          <w:szCs w:val="28"/>
        </w:rPr>
        <w:t>.</w:t>
      </w:r>
      <w:proofErr w:type="gramEnd"/>
      <w:r w:rsidR="00FC22F5" w:rsidRPr="00FC22F5">
        <w:rPr>
          <w:b/>
          <w:sz w:val="28"/>
          <w:szCs w:val="28"/>
        </w:rPr>
        <w:t xml:space="preserve"> </w:t>
      </w:r>
      <w:proofErr w:type="gramStart"/>
      <w:r w:rsidR="00C46D7E" w:rsidRPr="00FC22F5">
        <w:rPr>
          <w:b/>
          <w:sz w:val="28"/>
          <w:szCs w:val="28"/>
        </w:rPr>
        <w:t>р</w:t>
      </w:r>
      <w:proofErr w:type="gramEnd"/>
      <w:r w:rsidR="00C46D7E" w:rsidRPr="00FC22F5">
        <w:rPr>
          <w:b/>
          <w:sz w:val="28"/>
          <w:szCs w:val="28"/>
        </w:rPr>
        <w:t>у</w:t>
      </w:r>
      <w:r w:rsidR="00C46D7E" w:rsidRPr="00FC22F5">
        <w:rPr>
          <w:sz w:val="28"/>
          <w:szCs w:val="28"/>
        </w:rPr>
        <w:t xml:space="preserve"> </w:t>
      </w:r>
      <w:hyperlink r:id="rId8" w:history="1">
        <w:r w:rsidR="00C46D7E" w:rsidRPr="00FC22F5">
          <w:rPr>
            <w:rStyle w:val="a7"/>
            <w:color w:val="auto"/>
            <w:sz w:val="28"/>
            <w:szCs w:val="28"/>
          </w:rPr>
          <w:t>https://uchi.ru</w:t>
        </w:r>
      </w:hyperlink>
      <w:r w:rsidR="00C46D7E" w:rsidRPr="00FC22F5">
        <w:rPr>
          <w:sz w:val="28"/>
          <w:szCs w:val="28"/>
        </w:rPr>
        <w:t xml:space="preserve"> - это интернет портал, где ученики в интерактивной форме выполняют задания. С недавнего времени открыт </w:t>
      </w:r>
      <w:r w:rsidR="00C46D7E" w:rsidRPr="00FC22F5">
        <w:rPr>
          <w:sz w:val="28"/>
          <w:szCs w:val="28"/>
          <w:shd w:val="clear" w:color="auto" w:fill="FFFFFF"/>
        </w:rPr>
        <w:t xml:space="preserve">раздел «ВПР 4 класс», этот раздел содержит задания, которые помогут подготовиться к ВПР и закрепить знания школьной программы перед переходом в 5 класс. </w:t>
      </w:r>
      <w:r w:rsidR="00C46D7E" w:rsidRPr="00FC22F5">
        <w:rPr>
          <w:bCs/>
          <w:sz w:val="28"/>
          <w:szCs w:val="28"/>
          <w:shd w:val="clear" w:color="auto" w:fill="FFFFFF"/>
        </w:rPr>
        <w:t xml:space="preserve">Моделирование ситуаций из реальной жизни помогает </w:t>
      </w:r>
      <w:r w:rsidR="00C46D7E" w:rsidRPr="00FC22F5">
        <w:rPr>
          <w:sz w:val="28"/>
          <w:szCs w:val="28"/>
          <w:shd w:val="clear" w:color="auto" w:fill="FFFFFF"/>
        </w:rPr>
        <w:t xml:space="preserve"> </w:t>
      </w:r>
      <w:r w:rsidR="00C46D7E" w:rsidRPr="00FC22F5">
        <w:rPr>
          <w:sz w:val="28"/>
          <w:szCs w:val="28"/>
        </w:rPr>
        <w:t>ученикам самим выводить правила на практике, а не заучивать их. Позволяет отслеживать прогресс и успехи учеников.</w:t>
      </w:r>
    </w:p>
    <w:p w:rsidR="005A5503" w:rsidRDefault="00B5676A" w:rsidP="005A5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E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D7E" w:rsidRPr="00C46D7E">
        <w:rPr>
          <w:rFonts w:ascii="Times New Roman" w:hAnsi="Times New Roman" w:cs="Times New Roman"/>
          <w:b/>
          <w:sz w:val="28"/>
          <w:szCs w:val="28"/>
        </w:rPr>
        <w:t>- Яндекс.</w:t>
      </w:r>
      <w:r w:rsidR="005A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D7E" w:rsidRPr="00C46D7E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hyperlink r:id="rId9" w:history="1">
        <w:r w:rsidR="00C46D7E" w:rsidRPr="00C46D7E">
          <w:rPr>
            <w:rStyle w:val="a7"/>
            <w:rFonts w:ascii="Times New Roman" w:hAnsi="Times New Roman"/>
            <w:b/>
            <w:sz w:val="28"/>
            <w:szCs w:val="28"/>
          </w:rPr>
          <w:t>https://education.yandex.ru</w:t>
        </w:r>
      </w:hyperlink>
      <w:r w:rsidR="00C46D7E" w:rsidRPr="00C46D7E">
        <w:rPr>
          <w:rFonts w:ascii="Times New Roman" w:hAnsi="Times New Roman" w:cs="Times New Roman"/>
          <w:sz w:val="28"/>
          <w:szCs w:val="28"/>
        </w:rPr>
        <w:t xml:space="preserve"> с 2018-2019 учебного года ВПР по математике </w:t>
      </w:r>
      <w:proofErr w:type="gramStart"/>
      <w:r w:rsidR="00C46D7E" w:rsidRPr="00C46D7E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="00C46D7E" w:rsidRPr="00C46D7E">
        <w:rPr>
          <w:rFonts w:ascii="Times New Roman" w:hAnsi="Times New Roman" w:cs="Times New Roman"/>
          <w:sz w:val="28"/>
          <w:szCs w:val="28"/>
        </w:rPr>
        <w:t xml:space="preserve"> в том числе умение извлекать и интерпретировать информацию </w:t>
      </w:r>
      <w:r w:rsidR="00C46D7E" w:rsidRPr="00C46D7E">
        <w:rPr>
          <w:rFonts w:ascii="Times New Roman" w:hAnsi="Times New Roman" w:cs="Times New Roman"/>
          <w:sz w:val="28"/>
          <w:szCs w:val="28"/>
        </w:rPr>
        <w:lastRenderedPageBreak/>
        <w:t xml:space="preserve">из текста и отображать связи между объектами. Данный тип заданий впервые был представлен в демоверсии 2019 года. В </w:t>
      </w:r>
      <w:r w:rsidR="00C46D7E" w:rsidRPr="00C46D7E">
        <w:rPr>
          <w:rFonts w:ascii="Times New Roman" w:hAnsi="Times New Roman" w:cs="Times New Roman"/>
          <w:i/>
          <w:sz w:val="28"/>
          <w:szCs w:val="28"/>
        </w:rPr>
        <w:t>Яндекс.</w:t>
      </w:r>
      <w:r w:rsidR="005A55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6D7E" w:rsidRPr="00C46D7E">
        <w:rPr>
          <w:rFonts w:ascii="Times New Roman" w:hAnsi="Times New Roman" w:cs="Times New Roman"/>
          <w:i/>
          <w:sz w:val="28"/>
          <w:szCs w:val="28"/>
        </w:rPr>
        <w:t>Учебнике</w:t>
      </w:r>
      <w:proofErr w:type="gramEnd"/>
      <w:r w:rsidR="00C46D7E" w:rsidRPr="00C46D7E">
        <w:rPr>
          <w:rFonts w:ascii="Times New Roman" w:hAnsi="Times New Roman" w:cs="Times New Roman"/>
          <w:sz w:val="28"/>
          <w:szCs w:val="28"/>
        </w:rPr>
        <w:t xml:space="preserve"> есть подборка заданий </w:t>
      </w:r>
      <w:r w:rsidR="00C46D7E" w:rsidRPr="00C46D7E">
        <w:rPr>
          <w:rFonts w:ascii="Times New Roman" w:hAnsi="Times New Roman" w:cs="Times New Roman"/>
          <w:i/>
          <w:sz w:val="28"/>
          <w:szCs w:val="28"/>
        </w:rPr>
        <w:t>«Готовимся к ВПР. Работа с информацией»</w:t>
      </w:r>
      <w:r w:rsidR="00C46D7E" w:rsidRPr="00C46D7E">
        <w:rPr>
          <w:rFonts w:ascii="Times New Roman" w:hAnsi="Times New Roman" w:cs="Times New Roman"/>
          <w:sz w:val="28"/>
          <w:szCs w:val="28"/>
        </w:rPr>
        <w:t xml:space="preserve">, которая направлена на формирование именно этих умений. Задания носят метапредметный характер и помогут детям научиться анализировать текст и составлять схемы на основе полученной информации. В подборке есть обратные задания, где ученики могут проанализировать информацию, представленную в виде схемы, и преобразовать ее в текст. </w:t>
      </w:r>
    </w:p>
    <w:p w:rsidR="005A5503" w:rsidRPr="00C46D7E" w:rsidRDefault="009F5E9A" w:rsidP="005A55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5503" w:rsidRPr="00C46D7E">
        <w:rPr>
          <w:rFonts w:ascii="Times New Roman" w:hAnsi="Times New Roman" w:cs="Times New Roman"/>
          <w:b/>
          <w:sz w:val="28"/>
          <w:szCs w:val="28"/>
        </w:rPr>
        <w:t>- СтатГрад </w:t>
      </w:r>
      <w:hyperlink r:id="rId10" w:history="1">
        <w:r w:rsidR="005A5503" w:rsidRPr="00C46D7E">
          <w:rPr>
            <w:rStyle w:val="a7"/>
            <w:rFonts w:ascii="Times New Roman" w:hAnsi="Times New Roman"/>
            <w:b/>
            <w:sz w:val="28"/>
            <w:szCs w:val="28"/>
          </w:rPr>
          <w:t>https://vpr.statgrad.org</w:t>
        </w:r>
      </w:hyperlink>
      <w:r w:rsidR="005A5503" w:rsidRPr="00C46D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5503" w:rsidRPr="00C46D7E">
        <w:rPr>
          <w:rFonts w:ascii="Times New Roman" w:hAnsi="Times New Roman" w:cs="Times New Roman"/>
          <w:bCs/>
          <w:sz w:val="28"/>
          <w:szCs w:val="28"/>
        </w:rPr>
        <w:t>содержит</w:t>
      </w:r>
      <w:r w:rsidR="005A5503" w:rsidRPr="00C46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503" w:rsidRPr="00C46D7E">
        <w:rPr>
          <w:rFonts w:ascii="Times New Roman" w:hAnsi="Times New Roman" w:cs="Times New Roman"/>
          <w:sz w:val="28"/>
          <w:szCs w:val="28"/>
        </w:rPr>
        <w:t xml:space="preserve">демоверсии ВПР по всем предметам, критерии оценивания работ. </w:t>
      </w:r>
    </w:p>
    <w:p w:rsidR="005A5503" w:rsidRPr="00C46D7E" w:rsidRDefault="009F5E9A" w:rsidP="005A55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A5503" w:rsidRPr="00C46D7E">
        <w:rPr>
          <w:b/>
          <w:color w:val="000000"/>
          <w:sz w:val="28"/>
          <w:szCs w:val="28"/>
        </w:rPr>
        <w:t xml:space="preserve">- «Решу ВПР» </w:t>
      </w:r>
      <w:hyperlink r:id="rId11" w:history="1">
        <w:r w:rsidR="005A5503" w:rsidRPr="00C46D7E">
          <w:rPr>
            <w:rStyle w:val="a7"/>
            <w:b/>
            <w:sz w:val="28"/>
            <w:szCs w:val="28"/>
          </w:rPr>
          <w:t>https://nat4-vpr.sdamgia.ru</w:t>
        </w:r>
      </w:hyperlink>
      <w:r w:rsidR="005A5503" w:rsidRPr="00C46D7E">
        <w:rPr>
          <w:sz w:val="28"/>
          <w:szCs w:val="28"/>
        </w:rPr>
        <w:t xml:space="preserve"> портал в</w:t>
      </w:r>
      <w:r w:rsidR="005A5503" w:rsidRPr="00C46D7E">
        <w:rPr>
          <w:color w:val="000000"/>
          <w:sz w:val="28"/>
          <w:szCs w:val="28"/>
        </w:rPr>
        <w:t xml:space="preserve"> помощь детям и родителям, находятся не только тренировочные задания, но и пояснения заданий, разъяснение ошибочных ответов.</w:t>
      </w:r>
    </w:p>
    <w:p w:rsidR="00C46D7E" w:rsidRPr="00C46D7E" w:rsidRDefault="009F5E9A" w:rsidP="00C46D7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C46D7E" w:rsidRPr="00C46D7E">
        <w:rPr>
          <w:b/>
          <w:color w:val="000000"/>
          <w:sz w:val="28"/>
          <w:szCs w:val="28"/>
        </w:rPr>
        <w:t xml:space="preserve">- НИКО (Национальные исследования качества образования) </w:t>
      </w:r>
      <w:hyperlink r:id="rId12" w:history="1">
        <w:r w:rsidR="00C46D7E" w:rsidRPr="00C46D7E">
          <w:rPr>
            <w:rStyle w:val="a7"/>
            <w:b/>
            <w:bCs/>
            <w:sz w:val="28"/>
            <w:szCs w:val="28"/>
          </w:rPr>
          <w:t>https://www.eduniko.ru</w:t>
        </w:r>
      </w:hyperlink>
      <w:r w:rsidR="00C46D7E" w:rsidRPr="00C46D7E">
        <w:rPr>
          <w:b/>
          <w:bCs/>
          <w:color w:val="000000"/>
          <w:sz w:val="28"/>
          <w:szCs w:val="28"/>
        </w:rPr>
        <w:t xml:space="preserve"> - </w:t>
      </w:r>
      <w:r w:rsidR="00C46D7E" w:rsidRPr="00C46D7E">
        <w:rPr>
          <w:color w:val="000000"/>
          <w:sz w:val="28"/>
          <w:szCs w:val="28"/>
        </w:rPr>
        <w:t xml:space="preserve">«Банк заданий» — демо-версии тестов по всем трем предметам. Тренируясь, ученики лучше ориентируются в форме и направленности вопросов. </w:t>
      </w:r>
    </w:p>
    <w:p w:rsidR="009D709D" w:rsidRDefault="00C46D7E" w:rsidP="00FD426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D7E">
        <w:rPr>
          <w:b/>
          <w:color w:val="000000"/>
          <w:sz w:val="28"/>
          <w:szCs w:val="28"/>
        </w:rPr>
        <w:t xml:space="preserve">- «Образовательные тесты» </w:t>
      </w:r>
      <w:hyperlink r:id="rId13" w:history="1">
        <w:r w:rsidRPr="00C46D7E">
          <w:rPr>
            <w:rStyle w:val="a7"/>
            <w:b/>
            <w:bCs/>
            <w:sz w:val="28"/>
            <w:szCs w:val="28"/>
          </w:rPr>
          <w:t>http://testedu.ru</w:t>
        </w:r>
      </w:hyperlink>
      <w:r w:rsidRPr="00C46D7E">
        <w:rPr>
          <w:color w:val="000000"/>
          <w:sz w:val="28"/>
          <w:szCs w:val="28"/>
        </w:rPr>
        <w:t xml:space="preserve">  - данный сайт позволяет провести срез знаний для последующего устранения «пробелов» и коррекционной работы.  </w:t>
      </w:r>
    </w:p>
    <w:p w:rsidR="00FD4264" w:rsidRDefault="009F5E9A" w:rsidP="00FD4264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  <w:t xml:space="preserve"> </w:t>
      </w:r>
    </w:p>
    <w:p w:rsidR="006973C7" w:rsidRDefault="00FD4264" w:rsidP="00D47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709D">
        <w:rPr>
          <w:rFonts w:ascii="Times New Roman" w:hAnsi="Times New Roman" w:cs="Times New Roman"/>
          <w:sz w:val="28"/>
          <w:szCs w:val="28"/>
        </w:rPr>
        <w:t>5</w:t>
      </w:r>
      <w:r w:rsidR="009F5E9A" w:rsidRPr="009D709D">
        <w:rPr>
          <w:rFonts w:ascii="Times New Roman" w:hAnsi="Times New Roman" w:cs="Times New Roman"/>
          <w:sz w:val="28"/>
          <w:szCs w:val="28"/>
        </w:rPr>
        <w:t xml:space="preserve">). Высокий процент выполнения того или иного задания ВПР в 2019 году объясняется тем, что </w:t>
      </w:r>
      <w:r w:rsidR="009D709D" w:rsidRPr="009D709D">
        <w:rPr>
          <w:rFonts w:ascii="Times New Roman" w:hAnsi="Times New Roman" w:cs="Times New Roman"/>
          <w:sz w:val="28"/>
          <w:szCs w:val="28"/>
        </w:rPr>
        <w:t xml:space="preserve"> некоторые задания </w:t>
      </w:r>
      <w:r w:rsidR="009F5E9A" w:rsidRPr="009D709D"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 </w:t>
      </w:r>
      <w:r w:rsidR="009D709D">
        <w:rPr>
          <w:rFonts w:ascii="Times New Roman" w:hAnsi="Times New Roman" w:cs="Times New Roman"/>
          <w:sz w:val="28"/>
          <w:szCs w:val="28"/>
        </w:rPr>
        <w:t xml:space="preserve">были прорешены и разобраны по итогам ВПР - 2018 </w:t>
      </w:r>
      <w:r w:rsidR="006973C7">
        <w:rPr>
          <w:rFonts w:ascii="Times New Roman" w:hAnsi="Times New Roman" w:cs="Times New Roman"/>
          <w:sz w:val="28"/>
          <w:szCs w:val="28"/>
        </w:rPr>
        <w:t>года</w:t>
      </w:r>
      <w:r w:rsidR="009D709D">
        <w:rPr>
          <w:rFonts w:ascii="Times New Roman" w:hAnsi="Times New Roman" w:cs="Times New Roman"/>
          <w:sz w:val="28"/>
          <w:szCs w:val="28"/>
        </w:rPr>
        <w:t>.</w:t>
      </w:r>
      <w:r w:rsidR="00D478B1">
        <w:rPr>
          <w:rFonts w:ascii="Times New Roman" w:hAnsi="Times New Roman" w:cs="Times New Roman"/>
          <w:sz w:val="28"/>
          <w:szCs w:val="28"/>
        </w:rPr>
        <w:t xml:space="preserve"> </w:t>
      </w:r>
      <w:r w:rsidR="009D709D">
        <w:rPr>
          <w:rFonts w:ascii="Times New Roman" w:hAnsi="Times New Roman" w:cs="Times New Roman"/>
          <w:sz w:val="28"/>
          <w:szCs w:val="28"/>
        </w:rPr>
        <w:t xml:space="preserve"> </w:t>
      </w:r>
      <w:r w:rsidR="00D478B1">
        <w:rPr>
          <w:rFonts w:ascii="Times New Roman" w:hAnsi="Times New Roman" w:cs="Times New Roman"/>
          <w:sz w:val="28"/>
          <w:szCs w:val="28"/>
        </w:rPr>
        <w:t>Н</w:t>
      </w:r>
      <w:r w:rsidR="009D709D">
        <w:rPr>
          <w:rFonts w:ascii="Times New Roman" w:hAnsi="Times New Roman" w:cs="Times New Roman"/>
          <w:sz w:val="28"/>
          <w:szCs w:val="28"/>
        </w:rPr>
        <w:t xml:space="preserve">екоторые задания  </w:t>
      </w:r>
      <w:r w:rsidR="006973C7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9D709D">
        <w:rPr>
          <w:rFonts w:ascii="Times New Roman" w:hAnsi="Times New Roman" w:cs="Times New Roman"/>
          <w:sz w:val="28"/>
          <w:szCs w:val="28"/>
        </w:rPr>
        <w:t xml:space="preserve">были представлены обучающимся в </w:t>
      </w:r>
      <w:r w:rsidR="006973C7">
        <w:rPr>
          <w:rFonts w:ascii="Times New Roman" w:hAnsi="Times New Roman" w:cs="Times New Roman"/>
          <w:sz w:val="28"/>
          <w:szCs w:val="28"/>
        </w:rPr>
        <w:t>материалах</w:t>
      </w:r>
      <w:r w:rsidR="009D709D">
        <w:rPr>
          <w:rFonts w:ascii="Times New Roman" w:hAnsi="Times New Roman" w:cs="Times New Roman"/>
          <w:sz w:val="28"/>
          <w:szCs w:val="28"/>
        </w:rPr>
        <w:t xml:space="preserve"> ВПР </w:t>
      </w:r>
      <w:r w:rsidR="006973C7">
        <w:rPr>
          <w:rFonts w:ascii="Times New Roman" w:hAnsi="Times New Roman" w:cs="Times New Roman"/>
          <w:sz w:val="28"/>
          <w:szCs w:val="28"/>
        </w:rPr>
        <w:t>–</w:t>
      </w:r>
      <w:r w:rsidR="009D709D">
        <w:rPr>
          <w:rFonts w:ascii="Times New Roman" w:hAnsi="Times New Roman" w:cs="Times New Roman"/>
          <w:sz w:val="28"/>
          <w:szCs w:val="28"/>
        </w:rPr>
        <w:t xml:space="preserve"> 2019</w:t>
      </w:r>
      <w:r w:rsidR="006973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09D">
        <w:rPr>
          <w:rFonts w:ascii="Times New Roman" w:hAnsi="Times New Roman" w:cs="Times New Roman"/>
          <w:sz w:val="28"/>
          <w:szCs w:val="28"/>
        </w:rPr>
        <w:t>.</w:t>
      </w:r>
    </w:p>
    <w:p w:rsidR="00526742" w:rsidRDefault="009D709D" w:rsidP="00D47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5F" w:rsidRPr="009D709D">
        <w:rPr>
          <w:rFonts w:ascii="Times New Roman" w:hAnsi="Times New Roman" w:cs="Times New Roman"/>
          <w:sz w:val="28"/>
          <w:szCs w:val="28"/>
        </w:rPr>
        <w:t>6</w:t>
      </w:r>
      <w:r w:rsidR="009F5E9A" w:rsidRPr="009D709D">
        <w:rPr>
          <w:rFonts w:ascii="Times New Roman" w:hAnsi="Times New Roman" w:cs="Times New Roman"/>
          <w:sz w:val="28"/>
          <w:szCs w:val="28"/>
        </w:rPr>
        <w:t xml:space="preserve">). </w:t>
      </w:r>
      <w:r w:rsidR="00D478B1">
        <w:rPr>
          <w:rFonts w:ascii="Times New Roman" w:hAnsi="Times New Roman" w:cs="Times New Roman"/>
          <w:sz w:val="28"/>
          <w:szCs w:val="28"/>
        </w:rPr>
        <w:t xml:space="preserve"> </w:t>
      </w:r>
      <w:r w:rsidR="004B575E">
        <w:rPr>
          <w:rFonts w:ascii="Times New Roman" w:hAnsi="Times New Roman" w:cs="Times New Roman"/>
          <w:sz w:val="28"/>
          <w:szCs w:val="28"/>
        </w:rPr>
        <w:t>В</w:t>
      </w:r>
      <w:r w:rsidR="00526742" w:rsidRPr="009D709D">
        <w:rPr>
          <w:rFonts w:ascii="Times New Roman" w:hAnsi="Times New Roman" w:cs="Times New Roman"/>
          <w:sz w:val="28"/>
          <w:szCs w:val="28"/>
        </w:rPr>
        <w:t xml:space="preserve">ысококвалифицированный </w:t>
      </w:r>
      <w:r w:rsidR="009F5E9A" w:rsidRPr="009D709D">
        <w:rPr>
          <w:rFonts w:ascii="Times New Roman" w:hAnsi="Times New Roman" w:cs="Times New Roman"/>
          <w:sz w:val="28"/>
          <w:szCs w:val="28"/>
        </w:rPr>
        <w:t>состав педагогов</w:t>
      </w:r>
      <w:r w:rsidR="004B575E">
        <w:rPr>
          <w:rFonts w:ascii="Times New Roman" w:hAnsi="Times New Roman" w:cs="Times New Roman"/>
          <w:sz w:val="28"/>
          <w:szCs w:val="28"/>
        </w:rPr>
        <w:t xml:space="preserve"> </w:t>
      </w:r>
      <w:r w:rsidR="00D478B1">
        <w:rPr>
          <w:rFonts w:ascii="Times New Roman" w:hAnsi="Times New Roman" w:cs="Times New Roman"/>
          <w:sz w:val="28"/>
          <w:szCs w:val="28"/>
        </w:rPr>
        <w:t xml:space="preserve">с высшим педагогическим образованием. Четыре </w:t>
      </w:r>
      <w:r w:rsidR="004B575E">
        <w:rPr>
          <w:rFonts w:ascii="Times New Roman" w:hAnsi="Times New Roman" w:cs="Times New Roman"/>
          <w:sz w:val="28"/>
          <w:szCs w:val="28"/>
        </w:rPr>
        <w:t xml:space="preserve"> человека и шести педагогов – это</w:t>
      </w:r>
      <w:r w:rsidR="00D478B1">
        <w:rPr>
          <w:rFonts w:ascii="Times New Roman" w:hAnsi="Times New Roman" w:cs="Times New Roman"/>
          <w:sz w:val="28"/>
          <w:szCs w:val="28"/>
        </w:rPr>
        <w:t xml:space="preserve"> </w:t>
      </w:r>
      <w:r w:rsidR="00526742" w:rsidRPr="009D709D">
        <w:rPr>
          <w:rFonts w:ascii="Times New Roman" w:hAnsi="Times New Roman" w:cs="Times New Roman"/>
          <w:sz w:val="28"/>
          <w:szCs w:val="28"/>
        </w:rPr>
        <w:t>люди</w:t>
      </w:r>
      <w:r w:rsidR="009F5E9A" w:rsidRPr="009D709D">
        <w:rPr>
          <w:rFonts w:ascii="Times New Roman" w:hAnsi="Times New Roman" w:cs="Times New Roman"/>
          <w:sz w:val="28"/>
          <w:szCs w:val="28"/>
        </w:rPr>
        <w:t>,</w:t>
      </w:r>
      <w:r w:rsidR="00526742" w:rsidRPr="009D709D">
        <w:rPr>
          <w:rFonts w:ascii="Times New Roman" w:hAnsi="Times New Roman" w:cs="Times New Roman"/>
          <w:sz w:val="28"/>
          <w:szCs w:val="28"/>
        </w:rPr>
        <w:t xml:space="preserve"> в профессии уже более 2</w:t>
      </w:r>
      <w:r w:rsidR="004B575E">
        <w:rPr>
          <w:rFonts w:ascii="Times New Roman" w:hAnsi="Times New Roman" w:cs="Times New Roman"/>
          <w:sz w:val="28"/>
          <w:szCs w:val="28"/>
        </w:rPr>
        <w:t>3</w:t>
      </w:r>
      <w:r w:rsidR="00526742" w:rsidRPr="009D70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E7185" w:rsidRDefault="003E7185" w:rsidP="00D478B1">
      <w:pPr>
        <w:jc w:val="both"/>
        <w:rPr>
          <w:rFonts w:ascii="Times New Roman" w:hAnsi="Times New Roman" w:cs="Times New Roman"/>
          <w:sz w:val="28"/>
          <w:szCs w:val="28"/>
        </w:rPr>
      </w:pPr>
      <w:r w:rsidRPr="003E7185">
        <w:rPr>
          <w:rFonts w:ascii="Times New Roman" w:hAnsi="Times New Roman" w:cs="Times New Roman"/>
          <w:sz w:val="28"/>
          <w:szCs w:val="28"/>
        </w:rPr>
        <w:t xml:space="preserve">По результатам ВПР  - 2018 года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7185">
        <w:rPr>
          <w:rFonts w:ascii="Times New Roman" w:hAnsi="Times New Roman" w:cs="Times New Roman"/>
          <w:sz w:val="28"/>
          <w:szCs w:val="28"/>
        </w:rPr>
        <w:t>аша школа показала низкие результаты  в 4 – классах (имеется о</w:t>
      </w:r>
      <w:r w:rsidRPr="003E7185">
        <w:rPr>
          <w:rFonts w:ascii="Times New Roman" w:hAnsi="Times New Roman" w:cs="Times New Roman"/>
          <w:bCs/>
          <w:sz w:val="28"/>
          <w:szCs w:val="28"/>
        </w:rPr>
        <w:t>тметки о наличии рисков</w:t>
      </w:r>
      <w:r w:rsidRPr="003E7185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3E7185">
        <w:rPr>
          <w:rFonts w:ascii="Times New Roman" w:hAnsi="Times New Roman" w:cs="Times New Roman"/>
          <w:sz w:val="28"/>
          <w:szCs w:val="28"/>
        </w:rPr>
        <w:t xml:space="preserve"> по математике - это 8 обучающихся(5,8%).   </w:t>
      </w:r>
    </w:p>
    <w:p w:rsidR="003E7185" w:rsidRPr="009D709D" w:rsidRDefault="003E7185" w:rsidP="00D478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316"/>
        <w:gridCol w:w="918"/>
        <w:gridCol w:w="1882"/>
        <w:gridCol w:w="682"/>
        <w:gridCol w:w="455"/>
        <w:gridCol w:w="455"/>
        <w:gridCol w:w="456"/>
        <w:gridCol w:w="455"/>
        <w:gridCol w:w="1251"/>
        <w:gridCol w:w="2161"/>
      </w:tblGrid>
      <w:tr w:rsidR="00BE5035" w:rsidTr="00822A1C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24.04.2018</w:t>
            </w:r>
          </w:p>
        </w:tc>
      </w:tr>
      <w:tr w:rsidR="00BE5035" w:rsidTr="00822A1C"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BE5035" w:rsidTr="00822A1C"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BE5035" w:rsidTr="00822A1C"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5035" w:rsidTr="00822A1C"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BE5035" w:rsidTr="00822A1C"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5035" w:rsidTr="00822A1C">
        <w:trPr>
          <w:gridAfter w:val="1"/>
          <w:wAfter w:w="2161" w:type="dxa"/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BE5035" w:rsidTr="00822A1C">
        <w:trPr>
          <w:gridAfter w:val="1"/>
          <w:wAfter w:w="2161" w:type="dxa"/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035" w:rsidTr="00822A1C">
        <w:trPr>
          <w:gridAfter w:val="1"/>
          <w:wAfter w:w="2161" w:type="dxa"/>
          <w:trHeight w:hRule="exact" w:val="86"/>
        </w:trPr>
        <w:tc>
          <w:tcPr>
            <w:tcW w:w="86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5035" w:rsidTr="00822A1C">
        <w:trPr>
          <w:gridAfter w:val="1"/>
          <w:wAfter w:w="2161" w:type="dxa"/>
          <w:trHeight w:hRule="exact" w:val="420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5035" w:rsidTr="00822A1C">
        <w:trPr>
          <w:gridAfter w:val="1"/>
          <w:wAfter w:w="2161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44488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5035" w:rsidTr="00822A1C">
        <w:trPr>
          <w:gridAfter w:val="1"/>
          <w:wAfter w:w="2161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Первоуральск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5035" w:rsidTr="00822A1C">
        <w:trPr>
          <w:gridAfter w:val="1"/>
          <w:wAfter w:w="216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(sch660801) МАОУ СОШ № 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035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Низкие </w:t>
            </w:r>
            <w:proofErr w:type="gramStart"/>
            <w:r w:rsidRPr="00BE5035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рез-ты</w:t>
            </w:r>
            <w:proofErr w:type="gramEnd"/>
          </w:p>
        </w:tc>
      </w:tr>
      <w:tr w:rsidR="00BE5035" w:rsidTr="00822A1C">
        <w:trPr>
          <w:gridAfter w:val="1"/>
          <w:wAfter w:w="2161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5035" w:rsidRDefault="00BE5035" w:rsidP="00AC38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2A1C" w:rsidTr="00822A1C"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22A1C" w:rsidTr="00822A1C"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2425" cy="243268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42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1C" w:rsidTr="00822A1C"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22A1C" w:rsidTr="00822A1C"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2A1C" w:rsidTr="00822A1C"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0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2A1C" w:rsidTr="00822A1C"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A1C" w:rsidTr="00822A1C"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2A1C" w:rsidTr="00822A1C"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2A1C" w:rsidTr="00822A1C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2A1C" w:rsidTr="00822A1C"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2A1C" w:rsidRDefault="00822A1C" w:rsidP="00AC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4264" w:rsidRDefault="00FD4264" w:rsidP="00B171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264" w:rsidRDefault="0006541A" w:rsidP="00FD426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973C7">
        <w:rPr>
          <w:rFonts w:ascii="Times New Roman" w:hAnsi="Times New Roman" w:cs="Times New Roman"/>
          <w:sz w:val="28"/>
          <w:szCs w:val="28"/>
        </w:rPr>
        <w:t xml:space="preserve">коле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6973C7">
        <w:rPr>
          <w:rFonts w:ascii="Times New Roman" w:hAnsi="Times New Roman" w:cs="Times New Roman"/>
          <w:sz w:val="28"/>
          <w:szCs w:val="28"/>
        </w:rPr>
        <w:t>обознач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6973C7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973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начальной школы </w:t>
      </w:r>
      <w:r w:rsidR="006973C7">
        <w:rPr>
          <w:rFonts w:ascii="Times New Roman" w:hAnsi="Times New Roman" w:cs="Times New Roman"/>
          <w:sz w:val="28"/>
          <w:szCs w:val="28"/>
        </w:rPr>
        <w:t xml:space="preserve">стал работать в данном направлении. </w:t>
      </w:r>
      <w:r>
        <w:rPr>
          <w:rFonts w:ascii="Times New Roman" w:hAnsi="Times New Roman" w:cs="Times New Roman"/>
          <w:sz w:val="28"/>
          <w:szCs w:val="28"/>
        </w:rPr>
        <w:t>В обсуждении с педагогами  н</w:t>
      </w:r>
      <w:r w:rsidR="006973C7">
        <w:rPr>
          <w:rFonts w:ascii="Times New Roman" w:hAnsi="Times New Roman" w:cs="Times New Roman"/>
          <w:sz w:val="28"/>
          <w:szCs w:val="28"/>
        </w:rPr>
        <w:t xml:space="preserve">а ШМО были </w:t>
      </w:r>
      <w:r w:rsidR="006F428B">
        <w:rPr>
          <w:rFonts w:ascii="Times New Roman" w:hAnsi="Times New Roman" w:cs="Times New Roman"/>
          <w:sz w:val="28"/>
          <w:szCs w:val="28"/>
        </w:rPr>
        <w:t>предложены</w:t>
      </w:r>
      <w:r w:rsidR="006973C7">
        <w:rPr>
          <w:rFonts w:ascii="Times New Roman" w:hAnsi="Times New Roman" w:cs="Times New Roman"/>
          <w:sz w:val="28"/>
          <w:szCs w:val="28"/>
        </w:rPr>
        <w:t xml:space="preserve"> следующие  </w:t>
      </w:r>
      <w:r w:rsidR="006F428B">
        <w:rPr>
          <w:rFonts w:ascii="Times New Roman" w:hAnsi="Times New Roman" w:cs="Times New Roman"/>
          <w:sz w:val="28"/>
          <w:szCs w:val="28"/>
        </w:rPr>
        <w:t>задачи</w:t>
      </w:r>
      <w:r w:rsidR="006626A4">
        <w:rPr>
          <w:rFonts w:ascii="Times New Roman" w:hAnsi="Times New Roman" w:cs="Times New Roman"/>
          <w:sz w:val="28"/>
          <w:szCs w:val="28"/>
        </w:rPr>
        <w:t>:</w:t>
      </w:r>
      <w:r w:rsidR="00FD426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F428B" w:rsidRDefault="006F428B" w:rsidP="006F428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1).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A5503">
        <w:rPr>
          <w:rFonts w:ascii="Times New Roman" w:hAnsi="Times New Roman" w:cs="Times New Roman"/>
          <w:sz w:val="28"/>
          <w:szCs w:val="28"/>
        </w:rPr>
        <w:t>сихолого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5503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03">
        <w:rPr>
          <w:rFonts w:ascii="Times New Roman" w:hAnsi="Times New Roman" w:cs="Times New Roman"/>
          <w:sz w:val="28"/>
          <w:szCs w:val="28"/>
        </w:rPr>
        <w:t xml:space="preserve"> сопровождение  обучающихся 4</w:t>
      </w:r>
      <w:r>
        <w:rPr>
          <w:rFonts w:ascii="Times New Roman" w:hAnsi="Times New Roman" w:cs="Times New Roman"/>
          <w:sz w:val="28"/>
          <w:szCs w:val="28"/>
        </w:rPr>
        <w:t xml:space="preserve"> – х  </w:t>
      </w:r>
      <w:r w:rsidRPr="005A5503">
        <w:rPr>
          <w:rFonts w:ascii="Times New Roman" w:hAnsi="Times New Roman" w:cs="Times New Roman"/>
          <w:sz w:val="28"/>
          <w:szCs w:val="28"/>
        </w:rPr>
        <w:t>классов</w:t>
      </w:r>
      <w:r w:rsidR="004B575E">
        <w:rPr>
          <w:rFonts w:ascii="Times New Roman" w:hAnsi="Times New Roman" w:cs="Times New Roman"/>
          <w:sz w:val="28"/>
          <w:szCs w:val="28"/>
        </w:rPr>
        <w:t xml:space="preserve">, а именно,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03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5503">
        <w:rPr>
          <w:rFonts w:ascii="Times New Roman" w:hAnsi="Times New Roman" w:cs="Times New Roman"/>
          <w:sz w:val="28"/>
          <w:szCs w:val="28"/>
        </w:rPr>
        <w:t xml:space="preserve"> обучающихся «группы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3C7" w:rsidRDefault="006F428B" w:rsidP="006973C7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6A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Отработ</w:t>
      </w:r>
      <w:r w:rsidR="0006541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654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базового уровня в рамках п</w:t>
      </w:r>
      <w:r w:rsidR="006973C7" w:rsidRPr="00C46D7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973C7" w:rsidRPr="00C46D7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="006626A4" w:rsidRPr="00C46D7E">
        <w:rPr>
          <w:rStyle w:val="ad"/>
          <w:rFonts w:ascii="Times New Roman" w:eastAsia="Calibri" w:hAnsi="Times New Roman" w:cs="Times New Roman"/>
          <w:b w:val="0"/>
          <w:iCs/>
          <w:sz w:val="28"/>
          <w:szCs w:val="28"/>
        </w:rPr>
        <w:t xml:space="preserve">индивидуальных </w:t>
      </w:r>
      <w:r w:rsidR="006626A4">
        <w:rPr>
          <w:rStyle w:val="ad"/>
          <w:rFonts w:ascii="Times New Roman" w:eastAsia="Calibri" w:hAnsi="Times New Roman" w:cs="Times New Roman"/>
          <w:b w:val="0"/>
          <w:iCs/>
          <w:sz w:val="28"/>
          <w:szCs w:val="28"/>
        </w:rPr>
        <w:t xml:space="preserve">и </w:t>
      </w:r>
      <w:r w:rsidR="006973C7" w:rsidRPr="00C46D7E">
        <w:rPr>
          <w:rStyle w:val="ad"/>
          <w:rFonts w:ascii="Times New Roman" w:eastAsia="Calibri" w:hAnsi="Times New Roman" w:cs="Times New Roman"/>
          <w:b w:val="0"/>
          <w:iCs/>
          <w:sz w:val="28"/>
          <w:szCs w:val="28"/>
        </w:rPr>
        <w:t>групповых  занятий</w:t>
      </w:r>
      <w:r w:rsidR="006973C7" w:rsidRPr="00C46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6A4">
        <w:rPr>
          <w:rFonts w:ascii="Times New Roman" w:hAnsi="Times New Roman" w:cs="Times New Roman"/>
          <w:color w:val="000000"/>
          <w:sz w:val="28"/>
          <w:szCs w:val="28"/>
        </w:rPr>
        <w:t>по устранению пробелов в знаниях</w:t>
      </w:r>
      <w:r w:rsidR="000654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73C7" w:rsidRPr="00C46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428B" w:rsidRDefault="006F428B" w:rsidP="006973C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73C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6626A4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использовать </w:t>
      </w:r>
      <w:proofErr w:type="gramStart"/>
      <w:r w:rsidR="006973C7" w:rsidRPr="00B5676A">
        <w:rPr>
          <w:rFonts w:ascii="Times New Roman" w:hAnsi="Times New Roman" w:cs="Times New Roman"/>
          <w:sz w:val="28"/>
          <w:szCs w:val="28"/>
        </w:rPr>
        <w:t xml:space="preserve">в своей работе тетради </w:t>
      </w:r>
      <w:r w:rsidR="006626A4">
        <w:rPr>
          <w:rFonts w:ascii="Times New Roman" w:hAnsi="Times New Roman" w:cs="Times New Roman"/>
          <w:sz w:val="28"/>
          <w:szCs w:val="28"/>
        </w:rPr>
        <w:t xml:space="preserve">на печатной основе </w:t>
      </w:r>
      <w:r w:rsidR="006973C7" w:rsidRPr="00B5676A">
        <w:rPr>
          <w:rFonts w:ascii="Times New Roman" w:hAnsi="Times New Roman" w:cs="Times New Roman"/>
          <w:sz w:val="28"/>
          <w:szCs w:val="28"/>
        </w:rPr>
        <w:t xml:space="preserve">по </w:t>
      </w:r>
      <w:r w:rsidR="006626A4">
        <w:rPr>
          <w:rFonts w:ascii="Times New Roman" w:hAnsi="Times New Roman" w:cs="Times New Roman"/>
          <w:sz w:val="28"/>
          <w:szCs w:val="28"/>
        </w:rPr>
        <w:t>математике по подготовке обучающихся к</w:t>
      </w:r>
      <w:r w:rsidR="006973C7" w:rsidRPr="00B5676A"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 w:rsidR="006626A4">
        <w:rPr>
          <w:rFonts w:ascii="Times New Roman" w:hAnsi="Times New Roman" w:cs="Times New Roman"/>
          <w:sz w:val="28"/>
          <w:szCs w:val="28"/>
        </w:rPr>
        <w:t>м</w:t>
      </w:r>
      <w:r w:rsidR="006973C7" w:rsidRPr="00B5676A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6626A4">
        <w:rPr>
          <w:rFonts w:ascii="Times New Roman" w:hAnsi="Times New Roman" w:cs="Times New Roman"/>
          <w:sz w:val="28"/>
          <w:szCs w:val="28"/>
        </w:rPr>
        <w:t>м</w:t>
      </w:r>
      <w:r w:rsidR="006973C7" w:rsidRPr="00B567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626A4">
        <w:rPr>
          <w:rFonts w:ascii="Times New Roman" w:hAnsi="Times New Roman" w:cs="Times New Roman"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973C7" w:rsidRPr="00B5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C7" w:rsidRPr="00B5676A" w:rsidRDefault="006F428B" w:rsidP="006973C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3C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6626A4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6973C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6541A">
        <w:rPr>
          <w:rFonts w:ascii="Times New Roman" w:hAnsi="Times New Roman" w:cs="Times New Roman"/>
          <w:sz w:val="28"/>
          <w:szCs w:val="28"/>
        </w:rPr>
        <w:t xml:space="preserve">в рамках весенней смены лагеря ВПР </w:t>
      </w:r>
      <w:r w:rsidR="006626A4">
        <w:rPr>
          <w:rFonts w:ascii="Times New Roman" w:hAnsi="Times New Roman" w:cs="Times New Roman"/>
          <w:sz w:val="28"/>
          <w:szCs w:val="28"/>
        </w:rPr>
        <w:t xml:space="preserve">к подготовке </w:t>
      </w:r>
      <w:r w:rsidR="006973C7">
        <w:rPr>
          <w:rFonts w:ascii="Times New Roman" w:hAnsi="Times New Roman" w:cs="Times New Roman"/>
          <w:sz w:val="28"/>
          <w:szCs w:val="28"/>
        </w:rPr>
        <w:t xml:space="preserve">к ВПР.  </w:t>
      </w:r>
      <w:proofErr w:type="gramEnd"/>
    </w:p>
    <w:p w:rsidR="006973C7" w:rsidRDefault="006F428B" w:rsidP="006973C7">
      <w:pPr>
        <w:shd w:val="clear" w:color="auto" w:fill="FFFFFF"/>
        <w:tabs>
          <w:tab w:val="left" w:pos="709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973C7">
        <w:rPr>
          <w:rFonts w:ascii="Times New Roman" w:hAnsi="Times New Roman" w:cs="Times New Roman"/>
          <w:color w:val="000000"/>
          <w:sz w:val="28"/>
          <w:szCs w:val="28"/>
        </w:rPr>
        <w:t xml:space="preserve">).   </w:t>
      </w:r>
      <w:r w:rsidR="006973C7" w:rsidRPr="00FC22F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626A4">
        <w:rPr>
          <w:rFonts w:ascii="Times New Roman" w:hAnsi="Times New Roman" w:cs="Times New Roman"/>
          <w:sz w:val="28"/>
          <w:szCs w:val="28"/>
        </w:rPr>
        <w:t>педагогами и обучающимися задани</w:t>
      </w:r>
      <w:r w:rsidR="0006541A">
        <w:rPr>
          <w:rFonts w:ascii="Times New Roman" w:hAnsi="Times New Roman" w:cs="Times New Roman"/>
          <w:sz w:val="28"/>
          <w:szCs w:val="28"/>
        </w:rPr>
        <w:t>й</w:t>
      </w:r>
      <w:r w:rsidR="006626A4">
        <w:rPr>
          <w:rFonts w:ascii="Times New Roman" w:hAnsi="Times New Roman" w:cs="Times New Roman"/>
          <w:sz w:val="28"/>
          <w:szCs w:val="28"/>
        </w:rPr>
        <w:t xml:space="preserve"> с </w:t>
      </w:r>
      <w:r w:rsidR="006973C7" w:rsidRPr="00FC22F5">
        <w:rPr>
          <w:rFonts w:ascii="Times New Roman" w:hAnsi="Times New Roman" w:cs="Times New Roman"/>
          <w:sz w:val="28"/>
          <w:szCs w:val="28"/>
        </w:rPr>
        <w:t>интернет – ресурсов</w:t>
      </w:r>
      <w:r w:rsidR="006626A4">
        <w:rPr>
          <w:rFonts w:ascii="Times New Roman" w:hAnsi="Times New Roman" w:cs="Times New Roman"/>
          <w:sz w:val="28"/>
          <w:szCs w:val="28"/>
        </w:rPr>
        <w:t>.</w:t>
      </w:r>
      <w:r w:rsidR="006973C7" w:rsidRPr="00FC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28B" w:rsidRPr="00FC22F5" w:rsidRDefault="006F428B" w:rsidP="006973C7">
      <w:pPr>
        <w:shd w:val="clear" w:color="auto" w:fill="FFFFFF"/>
        <w:tabs>
          <w:tab w:val="left" w:pos="709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уровне ОО:</w:t>
      </w:r>
    </w:p>
    <w:p w:rsidR="006F428B" w:rsidRPr="005A5503" w:rsidRDefault="006F428B" w:rsidP="006F4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5A5503">
        <w:rPr>
          <w:rFonts w:ascii="Times New Roman" w:hAnsi="Times New Roman" w:cs="Times New Roman"/>
          <w:sz w:val="28"/>
          <w:szCs w:val="28"/>
        </w:rPr>
        <w:t xml:space="preserve"> </w:t>
      </w:r>
      <w:r w:rsidR="004B575E">
        <w:rPr>
          <w:rFonts w:ascii="Times New Roman" w:hAnsi="Times New Roman" w:cs="Times New Roman"/>
          <w:sz w:val="28"/>
          <w:szCs w:val="28"/>
        </w:rPr>
        <w:t xml:space="preserve"> </w:t>
      </w:r>
      <w:r w:rsidRPr="005A5503">
        <w:rPr>
          <w:rFonts w:ascii="Times New Roman" w:hAnsi="Times New Roman" w:cs="Times New Roman"/>
          <w:sz w:val="28"/>
          <w:szCs w:val="28"/>
        </w:rPr>
        <w:t>Повышение профессионально-педагогической компетенции учителей 1-11 классов</w:t>
      </w:r>
      <w:r>
        <w:rPr>
          <w:rFonts w:ascii="Times New Roman" w:hAnsi="Times New Roman" w:cs="Times New Roman"/>
          <w:sz w:val="28"/>
          <w:szCs w:val="28"/>
        </w:rPr>
        <w:t xml:space="preserve"> через п</w:t>
      </w:r>
      <w:r w:rsidRPr="005A5503">
        <w:rPr>
          <w:rFonts w:ascii="Times New Roman" w:hAnsi="Times New Roman" w:cs="Times New Roman"/>
          <w:sz w:val="28"/>
          <w:szCs w:val="28"/>
        </w:rPr>
        <w:t xml:space="preserve">роведение педагогических и методических советов, семинаров, методических </w:t>
      </w:r>
      <w:r w:rsidRPr="005A5503">
        <w:rPr>
          <w:rFonts w:ascii="Times New Roman" w:hAnsi="Times New Roman" w:cs="Times New Roman"/>
          <w:sz w:val="28"/>
          <w:szCs w:val="28"/>
        </w:rPr>
        <w:lastRenderedPageBreak/>
        <w:t>недель и др. по актуальным вопросам оценки качества образования, подготовки к всероссийским проверочным работам (ВПР);</w:t>
      </w:r>
    </w:p>
    <w:p w:rsidR="006F428B" w:rsidRPr="005A5503" w:rsidRDefault="006F428B" w:rsidP="006F42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5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4B575E">
        <w:rPr>
          <w:rFonts w:ascii="Times New Roman" w:hAnsi="Times New Roman" w:cs="Times New Roman"/>
          <w:sz w:val="28"/>
          <w:szCs w:val="28"/>
        </w:rPr>
        <w:t xml:space="preserve"> А</w:t>
      </w:r>
      <w:r w:rsidRPr="005A5503">
        <w:rPr>
          <w:rFonts w:ascii="Times New Roman" w:hAnsi="Times New Roman" w:cs="Times New Roman"/>
          <w:sz w:val="28"/>
          <w:szCs w:val="28"/>
        </w:rPr>
        <w:t xml:space="preserve">ктивизация командной работы учителей, классных руководителей, администрации, социально-психологической службы по подготовке к ВПР </w:t>
      </w:r>
    </w:p>
    <w:p w:rsidR="006F428B" w:rsidRPr="005A5503" w:rsidRDefault="004B575E" w:rsidP="006F42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3).   </w:t>
      </w:r>
      <w:proofErr w:type="gramStart"/>
      <w:r w:rsidR="006F428B" w:rsidRPr="005A5503"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8B" w:rsidRPr="005A55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8B" w:rsidRPr="005A5503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="006F428B" w:rsidRPr="005A5503">
        <w:rPr>
          <w:rFonts w:ascii="Times New Roman" w:hAnsi="Times New Roman" w:cs="Times New Roman"/>
          <w:sz w:val="28"/>
          <w:szCs w:val="28"/>
        </w:rPr>
        <w:t xml:space="preserve"> просвещение родителей, вовлечение родителей в образовательный процесс, участие родителей в управлении ОО.</w:t>
      </w:r>
    </w:p>
    <w:p w:rsidR="006973C7" w:rsidRDefault="006973C7" w:rsidP="00FD426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973C7" w:rsidSect="00F97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D88"/>
    <w:multiLevelType w:val="hybridMultilevel"/>
    <w:tmpl w:val="13E4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D5E"/>
    <w:multiLevelType w:val="hybridMultilevel"/>
    <w:tmpl w:val="80C4686E"/>
    <w:lvl w:ilvl="0" w:tplc="974E2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61BAB"/>
    <w:multiLevelType w:val="hybridMultilevel"/>
    <w:tmpl w:val="2B9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6403"/>
    <w:multiLevelType w:val="hybridMultilevel"/>
    <w:tmpl w:val="35BA6AE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86823AE"/>
    <w:multiLevelType w:val="hybridMultilevel"/>
    <w:tmpl w:val="E436A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456A04"/>
    <w:multiLevelType w:val="hybridMultilevel"/>
    <w:tmpl w:val="F1FAA288"/>
    <w:lvl w:ilvl="0" w:tplc="D9C4CF3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5D34338"/>
    <w:multiLevelType w:val="hybridMultilevel"/>
    <w:tmpl w:val="D874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AC3"/>
    <w:rsid w:val="0002543F"/>
    <w:rsid w:val="0003652B"/>
    <w:rsid w:val="0006541A"/>
    <w:rsid w:val="00070AC3"/>
    <w:rsid w:val="000E0B12"/>
    <w:rsid w:val="001519AC"/>
    <w:rsid w:val="002053DB"/>
    <w:rsid w:val="002565F0"/>
    <w:rsid w:val="002747D1"/>
    <w:rsid w:val="002C069D"/>
    <w:rsid w:val="002C7391"/>
    <w:rsid w:val="00305505"/>
    <w:rsid w:val="00352F83"/>
    <w:rsid w:val="003E7185"/>
    <w:rsid w:val="00487680"/>
    <w:rsid w:val="004B575E"/>
    <w:rsid w:val="0052485F"/>
    <w:rsid w:val="00526742"/>
    <w:rsid w:val="0056086C"/>
    <w:rsid w:val="005A5503"/>
    <w:rsid w:val="005D518D"/>
    <w:rsid w:val="006626A4"/>
    <w:rsid w:val="006973C7"/>
    <w:rsid w:val="006D25BD"/>
    <w:rsid w:val="006F428B"/>
    <w:rsid w:val="00783CD0"/>
    <w:rsid w:val="00822A1C"/>
    <w:rsid w:val="00892F99"/>
    <w:rsid w:val="008A5B80"/>
    <w:rsid w:val="00920117"/>
    <w:rsid w:val="009553BF"/>
    <w:rsid w:val="009D709D"/>
    <w:rsid w:val="009F5E9A"/>
    <w:rsid w:val="00A30529"/>
    <w:rsid w:val="00A46B1E"/>
    <w:rsid w:val="00A93596"/>
    <w:rsid w:val="00A964E0"/>
    <w:rsid w:val="00B171D8"/>
    <w:rsid w:val="00B5676A"/>
    <w:rsid w:val="00BC03D4"/>
    <w:rsid w:val="00BE5035"/>
    <w:rsid w:val="00C46D7E"/>
    <w:rsid w:val="00C71DA3"/>
    <w:rsid w:val="00C91103"/>
    <w:rsid w:val="00CC097C"/>
    <w:rsid w:val="00D478B1"/>
    <w:rsid w:val="00D737D4"/>
    <w:rsid w:val="00E9194D"/>
    <w:rsid w:val="00EA59FB"/>
    <w:rsid w:val="00EB33BE"/>
    <w:rsid w:val="00ED742C"/>
    <w:rsid w:val="00F22473"/>
    <w:rsid w:val="00F6590B"/>
    <w:rsid w:val="00F85AD4"/>
    <w:rsid w:val="00F97EBB"/>
    <w:rsid w:val="00FC22F5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E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C097C"/>
    <w:rPr>
      <w:rFonts w:cs="Times New Roman"/>
      <w:color w:val="0000FF"/>
      <w:u w:val="single"/>
    </w:rPr>
  </w:style>
  <w:style w:type="paragraph" w:styleId="a8">
    <w:name w:val="Normal (Web)"/>
    <w:basedOn w:val="a"/>
    <w:link w:val="a9"/>
    <w:uiPriority w:val="99"/>
    <w:rsid w:val="00CC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C0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CC0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C097C"/>
    <w:rPr>
      <w:i/>
      <w:iCs/>
    </w:rPr>
  </w:style>
  <w:style w:type="paragraph" w:styleId="ac">
    <w:name w:val="No Spacing"/>
    <w:uiPriority w:val="1"/>
    <w:qFormat/>
    <w:rsid w:val="00CC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CC0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://test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edunik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t4-vpr.sdamg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pr.statgra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101B-6A22-49FD-A4A5-B9870DFC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N_Cherbakova</dc:creator>
  <cp:keywords/>
  <dc:description/>
  <cp:lastModifiedBy>N_Cherbakova</cp:lastModifiedBy>
  <cp:revision>23</cp:revision>
  <dcterms:created xsi:type="dcterms:W3CDTF">2019-10-11T04:55:00Z</dcterms:created>
  <dcterms:modified xsi:type="dcterms:W3CDTF">2019-10-14T10:09:00Z</dcterms:modified>
</cp:coreProperties>
</file>