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6E" w:rsidRPr="00466980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8C6D6E" w:rsidRPr="00466980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8C6D6E" w:rsidRPr="00825C40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682">
        <w:rPr>
          <w:rFonts w:ascii="Times New Roman" w:hAnsi="Times New Roman"/>
          <w:sz w:val="24"/>
          <w:szCs w:val="24"/>
        </w:rPr>
        <w:t>Забродина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Зарипова Л.В.</w:t>
      </w:r>
    </w:p>
    <w:p w:rsidR="008C6D6E" w:rsidRPr="00177A7D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D6E" w:rsidRDefault="008C6D6E" w:rsidP="008C6D6E"/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D6E" w:rsidRDefault="008C6D6E" w:rsidP="008C6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D6E" w:rsidRDefault="008C6D6E" w:rsidP="00433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C6D6E" w:rsidRPr="00466980" w:rsidRDefault="008C6D6E" w:rsidP="00433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3317F" w:rsidRPr="00A76B95" w:rsidRDefault="0043317F" w:rsidP="0043317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6B95">
        <w:rPr>
          <w:rFonts w:ascii="Times New Roman" w:hAnsi="Times New Roman"/>
          <w:b/>
          <w:sz w:val="28"/>
          <w:szCs w:val="28"/>
        </w:rPr>
        <w:t>факультативного курса</w:t>
      </w:r>
      <w:r w:rsidRPr="00A76B95">
        <w:rPr>
          <w:rFonts w:ascii="Times New Roman" w:hAnsi="Times New Roman"/>
          <w:b/>
          <w:sz w:val="20"/>
          <w:szCs w:val="20"/>
        </w:rPr>
        <w:t xml:space="preserve">  «В МИРЕ БИОЛОГИИ»</w:t>
      </w:r>
    </w:p>
    <w:p w:rsidR="008C6D6E" w:rsidRPr="00A76B95" w:rsidRDefault="008C6D6E" w:rsidP="00433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81411" w:rsidP="00433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уровень   среднего   </w:t>
      </w:r>
      <w:r w:rsidR="008C6D6E" w:rsidRPr="00466980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8C6D6E" w:rsidRDefault="008C6D6E" w:rsidP="00433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E" w:rsidRDefault="008C6D6E" w:rsidP="008C6D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Первоуральск – 2021</w:t>
      </w:r>
    </w:p>
    <w:p w:rsidR="008C6D6E" w:rsidRDefault="008C6D6E" w:rsidP="008C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D6E" w:rsidRDefault="008C6D6E" w:rsidP="008C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D6E" w:rsidRDefault="008C6D6E" w:rsidP="008C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B83" w:rsidRPr="00084F9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Классы 10 - </w:t>
      </w:r>
      <w:r w:rsidRPr="00084F93">
        <w:rPr>
          <w:rFonts w:ascii="Times New Roman" w:hAnsi="Times New Roman"/>
          <w:sz w:val="24"/>
          <w:szCs w:val="24"/>
        </w:rPr>
        <w:t>11</w:t>
      </w:r>
    </w:p>
    <w:p w:rsidR="008A2B83" w:rsidRPr="00084F9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>Учитель    Ги</w:t>
      </w:r>
      <w:r w:rsidR="0087446C">
        <w:rPr>
          <w:rFonts w:ascii="Times New Roman" w:hAnsi="Times New Roman"/>
          <w:sz w:val="24"/>
          <w:szCs w:val="24"/>
        </w:rPr>
        <w:t>лева Флюра Раисовна (1 квалификационная категория).</w:t>
      </w:r>
    </w:p>
    <w:p w:rsidR="008A2B83" w:rsidRPr="00084F9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  <w:r w:rsidRPr="00084F93">
        <w:rPr>
          <w:rFonts w:ascii="Times New Roman" w:hAnsi="Times New Roman"/>
          <w:sz w:val="24"/>
          <w:szCs w:val="24"/>
        </w:rPr>
        <w:tab/>
      </w:r>
    </w:p>
    <w:p w:rsidR="008A2B83" w:rsidRDefault="008A2B83" w:rsidP="008A2B83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>Количество часов по программе;</w:t>
      </w:r>
    </w:p>
    <w:p w:rsidR="008A2B83" w:rsidRPr="00084F93" w:rsidRDefault="008A2B83" w:rsidP="008A2B83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34; из них в неделю 1 час</w:t>
      </w:r>
    </w:p>
    <w:p w:rsidR="008A2B83" w:rsidRPr="009C6CAF" w:rsidRDefault="008A2B83" w:rsidP="008A2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C6CA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 34; из них в неделю 1час</w:t>
      </w:r>
    </w:p>
    <w:p w:rsidR="008A2B83" w:rsidRPr="00084F93" w:rsidRDefault="008A2B83" w:rsidP="008A2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B83" w:rsidRDefault="008A2B83" w:rsidP="008A2B8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8A2B83" w:rsidRDefault="008A2B83" w:rsidP="008A2B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pacing w:line="220" w:lineRule="exact"/>
        <w:outlineLvl w:val="0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84F93">
        <w:rPr>
          <w:rFonts w:ascii="Times New Roman" w:hAnsi="Times New Roman"/>
          <w:sz w:val="24"/>
          <w:szCs w:val="24"/>
        </w:rPr>
        <w:t xml:space="preserve">  </w:t>
      </w:r>
    </w:p>
    <w:p w:rsidR="008A2B83" w:rsidRPr="00F9450A" w:rsidRDefault="008A2B83" w:rsidP="008A2B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B83" w:rsidRPr="003B41C8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Учебники</w:t>
      </w:r>
    </w:p>
    <w:p w:rsidR="008A2B8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B41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ивоглазов, </w:t>
      </w:r>
      <w:r w:rsidRPr="003B41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Б. Агафонова, Е.Т.Захарова </w:t>
      </w:r>
      <w:r w:rsidRPr="003B41C8">
        <w:rPr>
          <w:rFonts w:ascii="Times New Roman" w:hAnsi="Times New Roman"/>
          <w:sz w:val="24"/>
          <w:szCs w:val="24"/>
        </w:rPr>
        <w:t>«Биология.</w:t>
      </w:r>
      <w:r>
        <w:rPr>
          <w:rFonts w:ascii="Times New Roman" w:hAnsi="Times New Roman"/>
          <w:sz w:val="24"/>
          <w:szCs w:val="24"/>
        </w:rPr>
        <w:t xml:space="preserve"> Общая биология. Базовый уровень» 10 класс, М. - «Дрофа», 2020</w:t>
      </w:r>
    </w:p>
    <w:p w:rsidR="008A2B8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B41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ивоглазов, </w:t>
      </w:r>
      <w:r w:rsidRPr="003B41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Б. Агафонова, Е.Т.Захарова </w:t>
      </w:r>
      <w:r w:rsidRPr="003B41C8">
        <w:rPr>
          <w:rFonts w:ascii="Times New Roman" w:hAnsi="Times New Roman"/>
          <w:sz w:val="24"/>
          <w:szCs w:val="24"/>
        </w:rPr>
        <w:t>«Биология.</w:t>
      </w:r>
      <w:r>
        <w:rPr>
          <w:rFonts w:ascii="Times New Roman" w:hAnsi="Times New Roman"/>
          <w:sz w:val="24"/>
          <w:szCs w:val="24"/>
        </w:rPr>
        <w:t xml:space="preserve"> Общая биология. Базовый уровень» 11 класс, М. - «Дрофа», 2020</w:t>
      </w:r>
    </w:p>
    <w:p w:rsidR="008A2B8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8A2B83" w:rsidRPr="00084F93" w:rsidRDefault="008A2B83" w:rsidP="008A2B83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8A2B83" w:rsidRDefault="008A2B83" w:rsidP="008A2B83">
      <w:pPr>
        <w:spacing w:line="220" w:lineRule="exact"/>
        <w:jc w:val="both"/>
        <w:rPr>
          <w:rFonts w:ascii="Times New Roman" w:hAnsi="Times New Roman"/>
        </w:rPr>
      </w:pPr>
    </w:p>
    <w:p w:rsidR="008A2B83" w:rsidRDefault="008A2B83" w:rsidP="008A2B83">
      <w:pPr>
        <w:spacing w:line="220" w:lineRule="exact"/>
        <w:jc w:val="both"/>
        <w:rPr>
          <w:rFonts w:ascii="Times New Roman" w:hAnsi="Times New Roman"/>
        </w:rPr>
      </w:pPr>
    </w:p>
    <w:p w:rsidR="008A2B83" w:rsidRDefault="008A2B83" w:rsidP="008A2B83">
      <w:pPr>
        <w:spacing w:line="220" w:lineRule="exact"/>
        <w:jc w:val="both"/>
        <w:rPr>
          <w:rFonts w:ascii="Times New Roman" w:hAnsi="Times New Roman"/>
        </w:rPr>
      </w:pPr>
    </w:p>
    <w:p w:rsidR="008A2B83" w:rsidRDefault="008A2B83" w:rsidP="008A2B83">
      <w:pPr>
        <w:spacing w:line="220" w:lineRule="exact"/>
        <w:jc w:val="both"/>
        <w:rPr>
          <w:rFonts w:ascii="Times New Roman" w:hAnsi="Times New Roman"/>
        </w:rPr>
      </w:pPr>
    </w:p>
    <w:p w:rsidR="008A2B83" w:rsidRDefault="008A2B83" w:rsidP="008A2B83">
      <w:pPr>
        <w:spacing w:line="220" w:lineRule="exact"/>
        <w:jc w:val="both"/>
        <w:rPr>
          <w:rFonts w:ascii="Times New Roman" w:hAnsi="Times New Roman"/>
        </w:rPr>
      </w:pPr>
    </w:p>
    <w:p w:rsidR="008A2B83" w:rsidRDefault="008A2B83" w:rsidP="008A2B83">
      <w:pPr>
        <w:spacing w:line="220" w:lineRule="exact"/>
        <w:jc w:val="both"/>
        <w:rPr>
          <w:rFonts w:ascii="Times New Roman" w:hAnsi="Times New Roman"/>
        </w:rPr>
      </w:pPr>
    </w:p>
    <w:p w:rsidR="008A2B83" w:rsidRPr="00FA1F70" w:rsidRDefault="008A2B83" w:rsidP="008A2B83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      Гилева Ф.Р.</w:t>
      </w:r>
    </w:p>
    <w:p w:rsidR="008A2B83" w:rsidRDefault="008A2B83" w:rsidP="008A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B83" w:rsidRDefault="008A2B83" w:rsidP="008A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50" w:rsidRPr="009B0D50" w:rsidRDefault="009B0D50" w:rsidP="00580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5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EB7140" w:rsidRDefault="00AC22BB" w:rsidP="00AC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726DF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МЕТАПРЕДМЕТНЫЕ РЕЗУЛЬТАТЫ </w:t>
      </w:r>
    </w:p>
    <w:p w:rsidR="00AC22BB" w:rsidRDefault="00A150D7" w:rsidP="00AC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Обучающиеся </w:t>
      </w:r>
      <w:r w:rsidR="00AC22BB" w:rsidRPr="00726DF5">
        <w:rPr>
          <w:rFonts w:ascii="Times New Roman" w:eastAsia="Times New Roman" w:hAnsi="Times New Roman" w:cs="Times New Roman"/>
          <w:color w:val="0D0D0D"/>
          <w:sz w:val="24"/>
          <w:szCs w:val="24"/>
        </w:rPr>
        <w:t>должны уметь:</w:t>
      </w:r>
    </w:p>
    <w:p w:rsidR="009B0D50" w:rsidRPr="009A5490" w:rsidRDefault="009B0D50" w:rsidP="009B0D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5490">
        <w:rPr>
          <w:rFonts w:ascii="Times New Roman" w:hAnsi="Times New Roman" w:cs="Times New Roman"/>
          <w:sz w:val="24"/>
          <w:szCs w:val="24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</w:p>
    <w:p w:rsidR="009B0D50" w:rsidRPr="009A5490" w:rsidRDefault="009B0D50" w:rsidP="009B0D50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Уметь правильно распределять время при выполнении тестовых работ.</w:t>
      </w:r>
    </w:p>
    <w:p w:rsidR="00AC22BB" w:rsidRPr="00726DF5" w:rsidRDefault="00AC22BB" w:rsidP="00AC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26DF5">
        <w:rPr>
          <w:rFonts w:ascii="Times New Roman" w:eastAsia="Times New Roman" w:hAnsi="Times New Roman" w:cs="Times New Roman"/>
          <w:color w:val="0D0D0D"/>
          <w:sz w:val="24"/>
          <w:szCs w:val="24"/>
        </w:rPr>
        <w:t>работать с учебником, составлять конспект параграфа; разрабатывать план-конспект темы, используя разные источники информации; готовить устные сообщения и рефераты на заданную тему; пользоваться поисковыми системами Интернета.</w:t>
      </w:r>
    </w:p>
    <w:p w:rsidR="00AC22BB" w:rsidRDefault="00AC22BB" w:rsidP="00AC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726DF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ЛИЧНОСТНЫЕ РЕЗУЛЬТАТЫ </w:t>
      </w:r>
    </w:p>
    <w:p w:rsidR="008E4B1E" w:rsidRPr="00DA760D" w:rsidRDefault="008E4B1E" w:rsidP="008E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реализация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этических установок по отношению к биологическим открытиям, исследованиям и их результатам;</w:t>
      </w:r>
    </w:p>
    <w:p w:rsidR="008E4B1E" w:rsidRPr="00DA760D" w:rsidRDefault="008E4B1E" w:rsidP="008E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признание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высокой ценности жизни во всех ее проявлениях, здоровья своего и других людей, реализации установок здорового образа жизни;</w:t>
      </w:r>
    </w:p>
    <w:p w:rsidR="008E4B1E" w:rsidRDefault="008E4B1E" w:rsidP="008E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сформированность</w:t>
      </w:r>
      <w:r w:rsidRPr="00DA760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</w:t>
      </w:r>
      <w:r>
        <w:rPr>
          <w:rFonts w:ascii="Times New Roman" w:eastAsia="Times New Roman" w:hAnsi="Times New Roman" w:cs="Times New Roman"/>
          <w:sz w:val="24"/>
          <w:szCs w:val="24"/>
        </w:rPr>
        <w:t>ья и экологической безопасностью,</w:t>
      </w:r>
    </w:p>
    <w:p w:rsidR="00AF3D7B" w:rsidRDefault="008E4B1E" w:rsidP="008E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2BB" w:rsidRPr="00726DF5">
        <w:rPr>
          <w:rFonts w:ascii="Times New Roman" w:eastAsia="Times New Roman" w:hAnsi="Times New Roman" w:cs="Times New Roman"/>
          <w:color w:val="0D0D0D"/>
          <w:sz w:val="24"/>
          <w:szCs w:val="24"/>
        </w:rPr>
        <w:t>умение реализовывать теоретические познания на практике;</w:t>
      </w:r>
    </w:p>
    <w:p w:rsidR="00AF3D7B" w:rsidRDefault="00AC22BB" w:rsidP="008E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26DF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способность признавать собственные ошибки и исправлять их;</w:t>
      </w:r>
    </w:p>
    <w:p w:rsidR="00AC22BB" w:rsidRPr="008E4B1E" w:rsidRDefault="00AC22BB" w:rsidP="008E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DF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умение аргументированно и обоснованно отстаивать свою точку зрения; критичное отношение к собственным поступкам, осознание ответственности за их результаты; уважительное и доброжелательное отношение к другим людям; умение слушать и слышать других, вести дискуссию, оперировать фактами.</w:t>
      </w:r>
    </w:p>
    <w:p w:rsidR="00AF3D7B" w:rsidRDefault="00BE09C7" w:rsidP="00BE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726DF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ПРЕДМЕТНЫЕ РЕЗУЛЬТАТЫ </w:t>
      </w:r>
    </w:p>
    <w:p w:rsidR="00580AF6" w:rsidRPr="00AF3D7B" w:rsidRDefault="00580AF6" w:rsidP="0058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7B">
        <w:rPr>
          <w:rFonts w:ascii="Times New Roman" w:hAnsi="Times New Roman" w:cs="Times New Roman"/>
          <w:sz w:val="24"/>
          <w:szCs w:val="24"/>
        </w:rPr>
        <w:t>В результате   прохождения программы курса обучающиеся должны:</w:t>
      </w:r>
    </w:p>
    <w:p w:rsidR="00580AF6" w:rsidRPr="009A5490" w:rsidRDefault="00580AF6" w:rsidP="00580A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5490">
        <w:rPr>
          <w:rFonts w:ascii="Times New Roman" w:hAnsi="Times New Roman" w:cs="Times New Roman"/>
          <w:sz w:val="24"/>
          <w:szCs w:val="24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Уметь правильно распределять время при выполнении тестовых работ.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Обобщать и применять знания о клеточно-организменном уровне организации жизни.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 xml:space="preserve"> Обобщать и применять з</w:t>
      </w:r>
      <w:r>
        <w:rPr>
          <w:rFonts w:ascii="Times New Roman" w:hAnsi="Times New Roman"/>
        </w:rPr>
        <w:t>нания о многообразии организмов</w:t>
      </w:r>
      <w:r w:rsidRPr="009A5490">
        <w:rPr>
          <w:rFonts w:ascii="Times New Roman" w:hAnsi="Times New Roman"/>
        </w:rPr>
        <w:t>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Сопоставлять особенности строения и функционирования организмов разных царств.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 xml:space="preserve">Сопоставлять </w:t>
      </w:r>
      <w:r>
        <w:rPr>
          <w:rFonts w:ascii="Times New Roman" w:hAnsi="Times New Roman"/>
        </w:rPr>
        <w:t>биологические объекты, процессы</w:t>
      </w:r>
      <w:r w:rsidRPr="009A54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A5490">
        <w:rPr>
          <w:rFonts w:ascii="Times New Roman" w:hAnsi="Times New Roman"/>
        </w:rPr>
        <w:t>явления, проявляющихся на всех уровнях организации жизни.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Устанавливать последовательность биологических объектов, процессов, явлений.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Применять биологические  знания в практических ситуация</w:t>
      </w:r>
      <w:proofErr w:type="gramStart"/>
      <w:r w:rsidRPr="009A5490">
        <w:rPr>
          <w:rFonts w:ascii="Times New Roman" w:hAnsi="Times New Roman"/>
        </w:rPr>
        <w:t>х(</w:t>
      </w:r>
      <w:proofErr w:type="gramEnd"/>
      <w:r w:rsidRPr="009A5490">
        <w:rPr>
          <w:rFonts w:ascii="Times New Roman" w:hAnsi="Times New Roman"/>
        </w:rPr>
        <w:t>практико-ориентированное задание).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Работать с текстом или рисунком.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 xml:space="preserve">Обобщать и применять знания в новой  ситуации. 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Решать задачи по цитологии базового уровня и повышенного на применение знаний в новой ситуации.</w:t>
      </w:r>
    </w:p>
    <w:p w:rsidR="00580AF6" w:rsidRPr="009A5490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Решать  задачи  по генетике базового уровня и повышенного на применение знаний в новой ситуации.</w:t>
      </w:r>
    </w:p>
    <w:p w:rsidR="00580AF6" w:rsidRDefault="00580AF6" w:rsidP="00580AF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A5490">
        <w:rPr>
          <w:rFonts w:ascii="Times New Roman" w:hAnsi="Times New Roman"/>
        </w:rPr>
        <w:t>Решать  задачи   молекулярной биологии  базового уровня и повышенного на применение знаний в новой ситуации.</w:t>
      </w:r>
    </w:p>
    <w:p w:rsidR="00580AF6" w:rsidRDefault="00580AF6" w:rsidP="00580A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80AF6" w:rsidRPr="001F4B0E" w:rsidRDefault="00580AF6" w:rsidP="00580A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B7140" w:rsidRDefault="00EB7140" w:rsidP="00C566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FE" w:rsidRPr="008D41FE" w:rsidRDefault="009152F2" w:rsidP="00EB7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="00EB7140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41FE" w:rsidRPr="008D41FE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D248E" w:rsidRDefault="008D41FE" w:rsidP="00C566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F2">
        <w:rPr>
          <w:rFonts w:ascii="Times New Roman" w:hAnsi="Times New Roman" w:cs="Times New Roman"/>
          <w:b/>
          <w:bCs/>
          <w:iCs/>
          <w:sz w:val="24"/>
          <w:szCs w:val="24"/>
        </w:rPr>
        <w:t>Общая биология. Жизнь, её свойства, уровни организации, происхождение жизни.</w:t>
      </w:r>
      <w:r w:rsidR="00AD2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1FE" w:rsidRPr="009152F2" w:rsidRDefault="00EE76E6" w:rsidP="00C566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41FE" w:rsidRPr="009152F2">
        <w:rPr>
          <w:rFonts w:ascii="Times New Roman" w:hAnsi="Times New Roman" w:cs="Times New Roman"/>
          <w:b/>
          <w:bCs/>
          <w:sz w:val="24"/>
          <w:szCs w:val="24"/>
        </w:rPr>
        <w:t>3 часа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D41FE" w:rsidRPr="009152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41FE" w:rsidRPr="008D41FE" w:rsidRDefault="008D41FE" w:rsidP="00C56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FE">
        <w:rPr>
          <w:rFonts w:ascii="Times New Roman" w:hAnsi="Times New Roman" w:cs="Times New Roman"/>
          <w:sz w:val="24"/>
          <w:szCs w:val="24"/>
        </w:rPr>
        <w:t>Предмет и методы биологии, свойства живой материи, уровни организации живой материи, происхождение жизни на Земле. Науки, входящие в состав биологии. История развития биологии как науки с античных времен до наших дней.</w:t>
      </w:r>
    </w:p>
    <w:p w:rsidR="008D41FE" w:rsidRPr="008D41FE" w:rsidRDefault="008D41FE" w:rsidP="00C566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FE" w:rsidRDefault="008D41FE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152F2">
        <w:rPr>
          <w:rFonts w:ascii="Times New Roman" w:hAnsi="Times New Roman" w:cs="Times New Roman"/>
          <w:b/>
          <w:bCs/>
          <w:iCs/>
          <w:sz w:val="24"/>
          <w:szCs w:val="24"/>
        </w:rPr>
        <w:t>Химич</w:t>
      </w:r>
      <w:r w:rsidR="00AD248E">
        <w:rPr>
          <w:rFonts w:ascii="Times New Roman" w:hAnsi="Times New Roman" w:cs="Times New Roman"/>
          <w:b/>
          <w:bCs/>
          <w:iCs/>
          <w:sz w:val="24"/>
          <w:szCs w:val="24"/>
        </w:rPr>
        <w:t>еский состав живых организмов.</w:t>
      </w:r>
      <w:r w:rsidR="00EE76E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9152F2">
        <w:rPr>
          <w:rFonts w:ascii="Times New Roman" w:hAnsi="Times New Roman" w:cs="Times New Roman"/>
          <w:b/>
          <w:bCs/>
          <w:sz w:val="24"/>
          <w:szCs w:val="24"/>
        </w:rPr>
        <w:t>5 часов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152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41FE" w:rsidRPr="008D41FE" w:rsidRDefault="0006614C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14C">
        <w:rPr>
          <w:rFonts w:ascii="Times New Roman" w:hAnsi="Times New Roman" w:cs="Times New Roman"/>
          <w:sz w:val="24"/>
          <w:szCs w:val="24"/>
        </w:rPr>
        <w:t>Химическая организация клетки. Содержание и значение химических элементов. Вода и др. неорганические вещества, их роль в жизнедеятельности клетки. Органические вещества, их роль и значение в жизнедеятельности в клетке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FE" w:rsidRDefault="00AD248E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Строение клетки. </w:t>
      </w:r>
      <w:r w:rsidR="00EE76E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8D41FE" w:rsidRPr="009152F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8D41FE" w:rsidRPr="009152F2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D41FE" w:rsidRPr="009152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41FE" w:rsidRPr="008D41FE" w:rsidRDefault="000C303A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303A">
        <w:rPr>
          <w:rFonts w:ascii="Times New Roman" w:hAnsi="Times New Roman" w:cs="Times New Roman"/>
          <w:sz w:val="24"/>
          <w:szCs w:val="24"/>
        </w:rPr>
        <w:t>Основы цитологии. Основные положения клеточной теории. Структурные компоненты</w:t>
      </w:r>
      <w:r w:rsidR="00EB7140">
        <w:rPr>
          <w:rFonts w:ascii="Times New Roman" w:hAnsi="Times New Roman" w:cs="Times New Roman"/>
          <w:sz w:val="24"/>
          <w:szCs w:val="24"/>
        </w:rPr>
        <w:t xml:space="preserve"> </w:t>
      </w:r>
      <w:r w:rsidRPr="000C303A">
        <w:rPr>
          <w:rFonts w:ascii="Times New Roman" w:hAnsi="Times New Roman" w:cs="Times New Roman"/>
          <w:sz w:val="24"/>
          <w:szCs w:val="24"/>
        </w:rPr>
        <w:t>эукариотической клетки. Мембрана, цитоплазма,</w:t>
      </w:r>
      <w:r w:rsidR="00EB7140">
        <w:rPr>
          <w:rFonts w:ascii="Times New Roman" w:hAnsi="Times New Roman" w:cs="Times New Roman"/>
          <w:sz w:val="24"/>
          <w:szCs w:val="24"/>
        </w:rPr>
        <w:t xml:space="preserve"> </w:t>
      </w:r>
      <w:r w:rsidRPr="000C303A">
        <w:rPr>
          <w:rFonts w:ascii="Times New Roman" w:hAnsi="Times New Roman" w:cs="Times New Roman"/>
          <w:sz w:val="24"/>
          <w:szCs w:val="24"/>
        </w:rPr>
        <w:t>ядро, их функции. Органоиды кле</w:t>
      </w:r>
      <w:r w:rsidR="00EB7140">
        <w:rPr>
          <w:rFonts w:ascii="Times New Roman" w:hAnsi="Times New Roman" w:cs="Times New Roman"/>
          <w:sz w:val="24"/>
          <w:szCs w:val="24"/>
        </w:rPr>
        <w:t>тки: митохондрии, ЭПС</w:t>
      </w:r>
      <w:r w:rsidRPr="000C303A">
        <w:rPr>
          <w:rFonts w:ascii="Times New Roman" w:hAnsi="Times New Roman" w:cs="Times New Roman"/>
          <w:sz w:val="24"/>
          <w:szCs w:val="24"/>
        </w:rPr>
        <w:t xml:space="preserve">, комплекс Гольджи, лизосомы, рибосомы, клеточный центр, их строение и функции. Клеточная оболочка, пластиды, вакуоли в клетке, их строение и функции. Сходство и различия между растительными и животными клетками. </w:t>
      </w:r>
      <w:r w:rsidR="00EB7140">
        <w:rPr>
          <w:rFonts w:ascii="Times New Roman" w:hAnsi="Times New Roman" w:cs="Times New Roman"/>
          <w:sz w:val="24"/>
          <w:szCs w:val="24"/>
        </w:rPr>
        <w:t>Типы клеточной организации</w:t>
      </w:r>
      <w:r w:rsidR="008D41FE" w:rsidRPr="008D41FE">
        <w:rPr>
          <w:rFonts w:ascii="Times New Roman" w:hAnsi="Times New Roman" w:cs="Times New Roman"/>
          <w:sz w:val="24"/>
          <w:szCs w:val="24"/>
        </w:rPr>
        <w:t>, основные различия клеток прокариот и эукариот.</w:t>
      </w:r>
    </w:p>
    <w:p w:rsidR="008D41FE" w:rsidRPr="008D41FE" w:rsidRDefault="008D41FE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41FE" w:rsidRDefault="008D41FE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152F2">
        <w:rPr>
          <w:rFonts w:ascii="Times New Roman" w:hAnsi="Times New Roman" w:cs="Times New Roman"/>
          <w:b/>
          <w:bCs/>
          <w:iCs/>
          <w:sz w:val="24"/>
          <w:szCs w:val="24"/>
        </w:rPr>
        <w:t>Обмен веществ и превращение энергии.</w:t>
      </w:r>
      <w:r w:rsidR="00AD2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152F2">
        <w:rPr>
          <w:rFonts w:ascii="Times New Roman" w:hAnsi="Times New Roman" w:cs="Times New Roman"/>
          <w:b/>
          <w:bCs/>
          <w:sz w:val="24"/>
          <w:szCs w:val="24"/>
        </w:rPr>
        <w:t>5 часов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152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450" w:rsidRPr="00231450" w:rsidRDefault="00231450" w:rsidP="00231450">
      <w:pPr>
        <w:pStyle w:val="a5"/>
        <w:spacing w:line="276" w:lineRule="auto"/>
        <w:ind w:left="0"/>
        <w:rPr>
          <w:rFonts w:ascii="Times New Roman" w:hAnsi="Times New Roman"/>
        </w:rPr>
      </w:pPr>
      <w:r w:rsidRPr="00231450">
        <w:rPr>
          <w:rFonts w:ascii="Times New Roman" w:hAnsi="Times New Roman"/>
        </w:rPr>
        <w:t>Обмен веществ и превращение энергии в клетке. Стадии энергетического обмена. Пластический обмен. Стадии фотосинтеза. Хемосинтез. Реакции матричного синтеза: биосинтез белка и репликация ДНК. Генетический код. Законы кода. Вирусы, особенности строения и жизнедеятельности. ВИЧ. Профилактика заражения СПИДом.</w:t>
      </w:r>
      <w:r w:rsidR="009433A3">
        <w:rPr>
          <w:rFonts w:ascii="Times New Roman" w:hAnsi="Times New Roman"/>
        </w:rPr>
        <w:t xml:space="preserve"> </w:t>
      </w:r>
    </w:p>
    <w:p w:rsidR="008D41FE" w:rsidRPr="008D41FE" w:rsidRDefault="008D41FE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41FE">
        <w:rPr>
          <w:rFonts w:ascii="Times New Roman" w:hAnsi="Times New Roman" w:cs="Times New Roman"/>
          <w:sz w:val="24"/>
          <w:szCs w:val="24"/>
        </w:rPr>
        <w:t>Типы питания живых организмов. Понятие о метаболизме - ассимиляция (пластический обмен), диссимиляция</w:t>
      </w:r>
      <w:r w:rsidR="002815F0">
        <w:rPr>
          <w:rFonts w:ascii="Times New Roman" w:hAnsi="Times New Roman" w:cs="Times New Roman"/>
          <w:sz w:val="24"/>
          <w:szCs w:val="24"/>
        </w:rPr>
        <w:t xml:space="preserve"> </w:t>
      </w:r>
      <w:r w:rsidRPr="008D41FE">
        <w:rPr>
          <w:rFonts w:ascii="Times New Roman" w:hAnsi="Times New Roman" w:cs="Times New Roman"/>
          <w:sz w:val="24"/>
          <w:szCs w:val="24"/>
        </w:rPr>
        <w:t>(энергетический обмен). АТФ и её роль в метаболизме. Фотосинтез, хемосинтез, биосинтез белка.</w:t>
      </w:r>
    </w:p>
    <w:p w:rsidR="008D41FE" w:rsidRPr="008D41FE" w:rsidRDefault="008D41FE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23D6" w:rsidRDefault="008D41FE" w:rsidP="00C56615">
      <w:pPr>
        <w:tabs>
          <w:tab w:val="left" w:pos="600"/>
          <w:tab w:val="left" w:pos="71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152F2">
        <w:rPr>
          <w:rFonts w:ascii="Times New Roman" w:hAnsi="Times New Roman" w:cs="Times New Roman"/>
          <w:b/>
          <w:bCs/>
          <w:iCs/>
          <w:sz w:val="24"/>
          <w:szCs w:val="24"/>
        </w:rPr>
        <w:t>Размножение и индивидуальное развитие организмов.</w:t>
      </w:r>
      <w:r w:rsidR="00312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152F2">
        <w:rPr>
          <w:rFonts w:ascii="Times New Roman" w:hAnsi="Times New Roman" w:cs="Times New Roman"/>
          <w:b/>
          <w:bCs/>
          <w:sz w:val="24"/>
          <w:szCs w:val="24"/>
        </w:rPr>
        <w:t>4 часа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152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41FE" w:rsidRPr="00160D19" w:rsidRDefault="009023D6" w:rsidP="00160D19">
      <w:pPr>
        <w:pStyle w:val="a5"/>
        <w:spacing w:line="276" w:lineRule="auto"/>
        <w:ind w:left="0"/>
        <w:rPr>
          <w:rFonts w:ascii="Times New Roman" w:hAnsi="Times New Roman"/>
        </w:rPr>
      </w:pPr>
      <w:r w:rsidRPr="009023D6">
        <w:rPr>
          <w:rFonts w:ascii="Times New Roman" w:hAnsi="Times New Roman"/>
        </w:rPr>
        <w:t>Размножение и индивидуальное развитие. Деление клетки и его значение. Клеточный цикл. Интерфаза. Хромосомы, их строение и функции. Типы деления клеток. Митоз и мейоз, фазы, биологическое значение. Бесполое размножение организмов, его сущность. Формы бесполого размножения. Половое размножение, его сущность. Гаметогенез. Оплодотворение. Индивидуальное развитие организма, развитие зарод</w:t>
      </w:r>
      <w:r w:rsidR="00160D19">
        <w:rPr>
          <w:rFonts w:ascii="Times New Roman" w:hAnsi="Times New Roman"/>
        </w:rPr>
        <w:t>ыша. Постэмбриональное развитие.</w:t>
      </w:r>
    </w:p>
    <w:p w:rsidR="008D41FE" w:rsidRDefault="00EE76E6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Генетика и селекция.(</w:t>
      </w:r>
      <w:r w:rsidR="003124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41FE" w:rsidRPr="009152F2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D41FE" w:rsidRPr="009152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6710" w:rsidRPr="008F6710" w:rsidRDefault="008F6710" w:rsidP="008F6710">
      <w:pPr>
        <w:pStyle w:val="a5"/>
        <w:spacing w:line="276" w:lineRule="auto"/>
        <w:ind w:left="0"/>
        <w:rPr>
          <w:rFonts w:ascii="Times New Roman" w:hAnsi="Times New Roman"/>
        </w:rPr>
      </w:pPr>
      <w:r w:rsidRPr="008F6710">
        <w:rPr>
          <w:rFonts w:ascii="Times New Roman" w:hAnsi="Times New Roman"/>
        </w:rPr>
        <w:t>Основы генетики и селекции. Предмет, задачи и методы генетики. Основные понятия генетики: ген,</w:t>
      </w:r>
      <w:r w:rsidR="00F31AD0">
        <w:rPr>
          <w:rFonts w:ascii="Times New Roman" w:hAnsi="Times New Roman"/>
        </w:rPr>
        <w:t xml:space="preserve"> </w:t>
      </w:r>
      <w:r w:rsidRPr="008F6710">
        <w:rPr>
          <w:rFonts w:ascii="Times New Roman" w:hAnsi="Times New Roman"/>
        </w:rPr>
        <w:t>аллель, альтернативные признаки, гомозигота, гетерозигота, доминантные и рецессивные признаки, фенотип, генотип. Закономерности, установленные Г. Менделем. Закон единообразия гибридов 1 поколения. Закон расщепления в 2 поколении. Гипотеза чистоты гамет. Промежуточный тип наследования. Цитологические основы. Анализирующее скрещивание. Дигибридное скрещивание. Закон независимого расщепления признаков. Его цитологические основы. Сцепленное наследование, нарушения сцепления. Генетика пола, наследование. Хромосомная теория</w:t>
      </w:r>
      <w:r w:rsidR="009433A3">
        <w:rPr>
          <w:rFonts w:ascii="Times New Roman" w:hAnsi="Times New Roman"/>
        </w:rPr>
        <w:t xml:space="preserve"> наследственности. Изменчивость</w:t>
      </w:r>
      <w:r w:rsidRPr="008F6710">
        <w:rPr>
          <w:rFonts w:ascii="Times New Roman" w:hAnsi="Times New Roman"/>
        </w:rPr>
        <w:t xml:space="preserve">, норма реакции, генотипическая изменчивость, её </w:t>
      </w:r>
      <w:r w:rsidRPr="008F6710">
        <w:rPr>
          <w:rFonts w:ascii="Times New Roman" w:hAnsi="Times New Roman"/>
        </w:rPr>
        <w:lastRenderedPageBreak/>
        <w:t>формы: комбинативная и мутационная. Мутации: хромосомные, генные, геномные. Причина и частота мутаций. Мутагенные факторы. Получение мутаций. Закон гомологических рядов наследственной изменчивости Н.И.Вавилова. Генетика человека. Методы изучения наследственности человека. Селекция, задачи. Н.И.Вавилов о происхождении культурных растений. Селекция животных, растений, микроорганизмов. Биотехнология, основные направления биотехнологии.</w:t>
      </w:r>
      <w:r w:rsidR="009433A3">
        <w:rPr>
          <w:rFonts w:ascii="Times New Roman" w:hAnsi="Times New Roman"/>
        </w:rPr>
        <w:t xml:space="preserve"> </w:t>
      </w:r>
    </w:p>
    <w:p w:rsidR="008D41FE" w:rsidRDefault="008D41FE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4DDE">
        <w:rPr>
          <w:rFonts w:ascii="Times New Roman" w:hAnsi="Times New Roman" w:cs="Times New Roman"/>
          <w:b/>
          <w:bCs/>
          <w:iCs/>
          <w:sz w:val="24"/>
          <w:szCs w:val="24"/>
        </w:rPr>
        <w:t>Эволюция.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4F4DDE">
        <w:rPr>
          <w:rFonts w:ascii="Times New Roman" w:hAnsi="Times New Roman" w:cs="Times New Roman"/>
          <w:b/>
          <w:bCs/>
          <w:sz w:val="24"/>
          <w:szCs w:val="24"/>
        </w:rPr>
        <w:t>4 часа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F4D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0835" w:rsidRPr="00030835" w:rsidRDefault="00030835" w:rsidP="00030835">
      <w:pPr>
        <w:pStyle w:val="a5"/>
        <w:spacing w:line="276" w:lineRule="auto"/>
        <w:ind w:left="0"/>
        <w:rPr>
          <w:rFonts w:ascii="Times New Roman" w:hAnsi="Times New Roman"/>
        </w:rPr>
      </w:pPr>
      <w:r w:rsidRPr="00030835">
        <w:rPr>
          <w:rFonts w:ascii="Times New Roman" w:hAnsi="Times New Roman"/>
        </w:rPr>
        <w:t>Теория эволюции. Краткие сведения о додарвинском периоде развития эволюционной теории. Работы К.Линнея и Ж.Б.Ламарка. Основные положения теории Ч.Дарвина. Вид. Критерии вида. Популяция – единица вида и популяции. Движущие силы эволюции. Наследственность, изменчивость. Борьба за существование, её формы. Роль борьбы за существование. Естественный отбор и его формы. Искусственный отбор. Возникновение в процессе эволюции приспособлений. Относительный характер приспособлений. Понятие о микроэволюции. Доказательства эволюции органического мира. Процесс видообразования. Экологическое и географическое видообразование. Главные направления эволюции: прогресс и регресс. Пути достижения био</w:t>
      </w:r>
      <w:r w:rsidR="009433A3">
        <w:rPr>
          <w:rFonts w:ascii="Times New Roman" w:hAnsi="Times New Roman"/>
        </w:rPr>
        <w:t xml:space="preserve">логического </w:t>
      </w:r>
      <w:r w:rsidRPr="00030835">
        <w:rPr>
          <w:rFonts w:ascii="Times New Roman" w:hAnsi="Times New Roman"/>
        </w:rPr>
        <w:t>прогресса: ароморфоз, идиоадаптация, дегенерация. Развитие органического мира на Земле. Основные эры и периоды, их характеристика.</w:t>
      </w:r>
      <w:r w:rsidR="009433A3">
        <w:rPr>
          <w:rFonts w:ascii="Times New Roman" w:hAnsi="Times New Roman"/>
        </w:rPr>
        <w:t xml:space="preserve"> </w:t>
      </w:r>
    </w:p>
    <w:p w:rsidR="008D41FE" w:rsidRDefault="00030835" w:rsidP="009433A3">
      <w:pPr>
        <w:pStyle w:val="a5"/>
        <w:spacing w:line="276" w:lineRule="auto"/>
        <w:ind w:left="0"/>
        <w:rPr>
          <w:rFonts w:ascii="Times New Roman" w:hAnsi="Times New Roman"/>
        </w:rPr>
      </w:pPr>
      <w:r w:rsidRPr="00030835">
        <w:rPr>
          <w:rFonts w:ascii="Times New Roman" w:hAnsi="Times New Roman"/>
        </w:rPr>
        <w:t>Происхождение человека. Доказательства происхождения человека от животных. Древнейшие, древние, люди современного типа. Человеческие расы, их происхождение, единство. Критика расизма и социального дарвинизма.</w:t>
      </w:r>
      <w:r w:rsidR="009433A3">
        <w:rPr>
          <w:rFonts w:ascii="Times New Roman" w:hAnsi="Times New Roman"/>
        </w:rPr>
        <w:t xml:space="preserve"> </w:t>
      </w:r>
    </w:p>
    <w:p w:rsidR="005B4A92" w:rsidRPr="008D41FE" w:rsidRDefault="005B4A92" w:rsidP="009433A3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Семинар: «Применение биологических знаний в жизни и профессиональной деятельности»</w:t>
      </w:r>
    </w:p>
    <w:p w:rsidR="008D41FE" w:rsidRPr="008D41FE" w:rsidRDefault="008D41FE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0E87" w:rsidRPr="00D80B8C" w:rsidRDefault="00DE0E87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0B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11 класс</w:t>
      </w:r>
    </w:p>
    <w:p w:rsidR="00DE0E87" w:rsidRPr="004F4DDE" w:rsidRDefault="00DE0E87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4DDE">
        <w:rPr>
          <w:rFonts w:ascii="Times New Roman" w:hAnsi="Times New Roman" w:cs="Times New Roman"/>
          <w:b/>
          <w:bCs/>
          <w:sz w:val="24"/>
          <w:szCs w:val="24"/>
        </w:rPr>
        <w:t>Повторение прой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денного материала за 10 класс. (</w:t>
      </w:r>
      <w:r w:rsidRPr="004F4DDE">
        <w:rPr>
          <w:rFonts w:ascii="Times New Roman" w:hAnsi="Times New Roman" w:cs="Times New Roman"/>
          <w:b/>
          <w:bCs/>
          <w:sz w:val="24"/>
          <w:szCs w:val="24"/>
        </w:rPr>
        <w:t>2 часа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0E87" w:rsidRDefault="00DE0E87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0B8C">
        <w:rPr>
          <w:rFonts w:ascii="Times New Roman" w:hAnsi="Times New Roman" w:cs="Times New Roman"/>
          <w:sz w:val="24"/>
          <w:szCs w:val="24"/>
        </w:rPr>
        <w:t>Повторение теоретического материала 10 класса. Решение типовых заданий ЕГЭ.</w:t>
      </w:r>
    </w:p>
    <w:p w:rsidR="00DE0E87" w:rsidRDefault="00DE0E87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3747">
        <w:rPr>
          <w:rFonts w:ascii="Times New Roman" w:hAnsi="Times New Roman" w:cs="Times New Roman"/>
          <w:b/>
          <w:bCs/>
          <w:iCs/>
          <w:sz w:val="24"/>
          <w:szCs w:val="24"/>
        </w:rPr>
        <w:t>Экология и учение о биосфере.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B73747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737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1191" w:rsidRDefault="00623684" w:rsidP="00623684">
      <w:pPr>
        <w:pStyle w:val="a5"/>
        <w:spacing w:line="276" w:lineRule="auto"/>
        <w:ind w:left="0"/>
        <w:rPr>
          <w:rFonts w:ascii="Times New Roman" w:hAnsi="Times New Roman"/>
        </w:rPr>
      </w:pPr>
      <w:r w:rsidRPr="00623684">
        <w:rPr>
          <w:rFonts w:ascii="Times New Roman" w:hAnsi="Times New Roman"/>
        </w:rPr>
        <w:t>Основы экологии. Предмет, задачи, методы. Абиотические и биотические факторы среды. Комплексное воздействие факторов на организм. Лимитирующие факторы. Абиотические  факторы среды: свет, температура, влажность, их влияние на приспособленность организмов. Биотические факторы. Формы взаимодействия между организмами. Деятельность человека как эко</w:t>
      </w:r>
      <w:r w:rsidR="009433A3">
        <w:rPr>
          <w:rFonts w:ascii="Times New Roman" w:hAnsi="Times New Roman"/>
        </w:rPr>
        <w:t xml:space="preserve">логический </w:t>
      </w:r>
      <w:r w:rsidRPr="00623684">
        <w:rPr>
          <w:rFonts w:ascii="Times New Roman" w:hAnsi="Times New Roman"/>
        </w:rPr>
        <w:t>фактор. Понятие о биоценозе. Структура и свойства биоценозов. Агроценоз.</w:t>
      </w:r>
      <w:r w:rsidR="009433A3">
        <w:rPr>
          <w:rFonts w:ascii="Times New Roman" w:hAnsi="Times New Roman"/>
        </w:rPr>
        <w:t xml:space="preserve"> </w:t>
      </w:r>
    </w:p>
    <w:p w:rsidR="00623684" w:rsidRPr="00623684" w:rsidRDefault="00623684" w:rsidP="00623684">
      <w:pPr>
        <w:pStyle w:val="a5"/>
        <w:spacing w:line="276" w:lineRule="auto"/>
        <w:ind w:left="0"/>
        <w:rPr>
          <w:rFonts w:ascii="Times New Roman" w:hAnsi="Times New Roman"/>
        </w:rPr>
      </w:pPr>
      <w:r w:rsidRPr="00623684">
        <w:rPr>
          <w:rFonts w:ascii="Times New Roman" w:hAnsi="Times New Roman"/>
        </w:rPr>
        <w:t>Основы учения о биосфере. Охрана природы. Биосфера и её границы. Ноосфера. Биомасса поверхности суши, почвы, мирового океана. Живое вещество и его функции.</w:t>
      </w:r>
      <w:r w:rsidR="009433A3">
        <w:rPr>
          <w:rFonts w:ascii="Times New Roman" w:hAnsi="Times New Roman"/>
        </w:rPr>
        <w:t xml:space="preserve"> </w:t>
      </w:r>
      <w:r w:rsidRPr="00623684">
        <w:rPr>
          <w:rFonts w:ascii="Times New Roman" w:hAnsi="Times New Roman"/>
        </w:rPr>
        <w:t>Круговорот веще</w:t>
      </w:r>
      <w:proofErr w:type="gramStart"/>
      <w:r w:rsidRPr="00623684">
        <w:rPr>
          <w:rFonts w:ascii="Times New Roman" w:hAnsi="Times New Roman"/>
        </w:rPr>
        <w:t>ств в пр</w:t>
      </w:r>
      <w:proofErr w:type="gramEnd"/>
      <w:r w:rsidRPr="00623684">
        <w:rPr>
          <w:rFonts w:ascii="Times New Roman" w:hAnsi="Times New Roman"/>
        </w:rPr>
        <w:t>ироде. Проблемы охраны и использования биоресурсов. Формы охраны ландшафтов (заповедники, заказники, национальные парки). Редкие и исчезающие виды. Красные книги.</w:t>
      </w:r>
      <w:r w:rsidR="009433A3">
        <w:rPr>
          <w:rFonts w:ascii="Times New Roman" w:hAnsi="Times New Roman"/>
        </w:rPr>
        <w:t xml:space="preserve"> </w:t>
      </w:r>
    </w:p>
    <w:p w:rsidR="00DE0E87" w:rsidRDefault="00DE0E87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3747">
        <w:rPr>
          <w:rFonts w:ascii="Times New Roman" w:hAnsi="Times New Roman" w:cs="Times New Roman"/>
          <w:b/>
          <w:bCs/>
          <w:iCs/>
          <w:sz w:val="24"/>
          <w:szCs w:val="24"/>
        </w:rPr>
        <w:t>Многообразие живых организмов.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80B8C">
        <w:rPr>
          <w:rFonts w:ascii="Times New Roman" w:hAnsi="Times New Roman" w:cs="Times New Roman"/>
          <w:b/>
          <w:bCs/>
          <w:sz w:val="24"/>
          <w:szCs w:val="24"/>
        </w:rPr>
        <w:t>3 часа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80B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616B" w:rsidRPr="00E0616B" w:rsidRDefault="00E0616B" w:rsidP="00E0616B">
      <w:pPr>
        <w:pStyle w:val="a5"/>
        <w:spacing w:line="276" w:lineRule="auto"/>
        <w:ind w:left="0"/>
        <w:rPr>
          <w:rFonts w:ascii="Times New Roman" w:hAnsi="Times New Roman"/>
        </w:rPr>
      </w:pPr>
      <w:r w:rsidRPr="00E0616B">
        <w:rPr>
          <w:rFonts w:ascii="Times New Roman" w:hAnsi="Times New Roman"/>
        </w:rPr>
        <w:t>Царство грибы. Общая характеристика грибов</w:t>
      </w:r>
      <w:r w:rsidR="00EE76E6">
        <w:rPr>
          <w:rFonts w:ascii="Times New Roman" w:hAnsi="Times New Roman"/>
        </w:rPr>
        <w:t xml:space="preserve"> </w:t>
      </w:r>
      <w:r w:rsidRPr="00E0616B">
        <w:rPr>
          <w:rFonts w:ascii="Times New Roman" w:hAnsi="Times New Roman"/>
        </w:rPr>
        <w:t>(классификация, среда обитания, строение, питание, размножение, представители.) Шляпочные грибы, их строение, питание, размножение. Съедобные и ядовитые грибы. Плесневые грибы</w:t>
      </w:r>
      <w:r w:rsidR="0092213D">
        <w:rPr>
          <w:rFonts w:ascii="Times New Roman" w:hAnsi="Times New Roman"/>
        </w:rPr>
        <w:t xml:space="preserve"> </w:t>
      </w:r>
      <w:r w:rsidRPr="00E0616B">
        <w:rPr>
          <w:rFonts w:ascii="Times New Roman" w:hAnsi="Times New Roman"/>
        </w:rPr>
        <w:t xml:space="preserve">(мукор, пеницилл), их строение, питание, размножение, значение. Использование для получения антибиотиков. Дрожжи: строение, размножение, особенности жизнедеятельности. Грибы- паразиты </w:t>
      </w:r>
      <w:r w:rsidRPr="00E0616B">
        <w:rPr>
          <w:rFonts w:ascii="Times New Roman" w:hAnsi="Times New Roman"/>
        </w:rPr>
        <w:lastRenderedPageBreak/>
        <w:t>человека, животных, растений. Симбиоз грибов с высшими растениями (микориза) и водорослями (лишайник).</w:t>
      </w:r>
    </w:p>
    <w:p w:rsidR="00E0616B" w:rsidRPr="00E0616B" w:rsidRDefault="00E0616B" w:rsidP="00E0616B">
      <w:pPr>
        <w:pStyle w:val="a5"/>
        <w:spacing w:line="276" w:lineRule="auto"/>
        <w:ind w:left="0"/>
        <w:rPr>
          <w:rFonts w:ascii="Times New Roman" w:hAnsi="Times New Roman"/>
        </w:rPr>
      </w:pPr>
      <w:r w:rsidRPr="00E0616B">
        <w:rPr>
          <w:rFonts w:ascii="Times New Roman" w:hAnsi="Times New Roman"/>
        </w:rPr>
        <w:t>Лишайники, их строение, питание, размножение. Роль в природе и жизни человека</w:t>
      </w:r>
      <w:r w:rsidR="0092213D">
        <w:rPr>
          <w:rFonts w:ascii="Times New Roman" w:hAnsi="Times New Roman"/>
        </w:rPr>
        <w:t xml:space="preserve">. </w:t>
      </w:r>
      <w:r w:rsidRPr="00E0616B">
        <w:rPr>
          <w:rFonts w:ascii="Times New Roman" w:hAnsi="Times New Roman"/>
        </w:rPr>
        <w:t>Бактерии. Морфологическая классификация бактерий. Строение клетки бактерий.</w:t>
      </w:r>
      <w:r w:rsidR="0092213D">
        <w:rPr>
          <w:rFonts w:ascii="Times New Roman" w:hAnsi="Times New Roman"/>
        </w:rPr>
        <w:t xml:space="preserve"> </w:t>
      </w:r>
      <w:r w:rsidRPr="00E0616B">
        <w:rPr>
          <w:rFonts w:ascii="Times New Roman" w:hAnsi="Times New Roman"/>
        </w:rPr>
        <w:t>Жизнедеятельность и размножение. Распространение в природе. Болезнетворные бактерии и борьба с ними. Роль бактерий в природе, медицине, хозяйстве, промышленности.</w:t>
      </w:r>
    </w:p>
    <w:p w:rsidR="00DE0E87" w:rsidRDefault="00961191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Царство Р</w:t>
      </w:r>
      <w:r w:rsidR="00DE0E87" w:rsidRPr="00B73747">
        <w:rPr>
          <w:rFonts w:ascii="Times New Roman" w:hAnsi="Times New Roman" w:cs="Times New Roman"/>
          <w:b/>
          <w:bCs/>
          <w:iCs/>
          <w:sz w:val="24"/>
          <w:szCs w:val="24"/>
        </w:rPr>
        <w:t>астения.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E0E87" w:rsidRPr="00B73747">
        <w:rPr>
          <w:rFonts w:ascii="Times New Roman" w:hAnsi="Times New Roman" w:cs="Times New Roman"/>
          <w:b/>
          <w:bCs/>
          <w:sz w:val="24"/>
          <w:szCs w:val="24"/>
        </w:rPr>
        <w:t>5 часов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E0E87" w:rsidRPr="00B737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>Ботаника – наука о растениях. Растительный мир как составная часть природы, его разнообразие и распространение на планете. Значение растений в природе и жизни человека.</w:t>
      </w:r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 xml:space="preserve">Понятие о тканях растений. Виды тканей: образовательные, покровные, проводящие, механические, основные. Классификация отдельных видов тканей. Характеристика строения растительных клеток. Функции тканей. </w:t>
      </w:r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>Вегетативные органы растений. Понятие о побеге. Части побега, их морфологическая характеристика и функции. Почка – зачаточный побег. Типы почек по местоположению и строению. Строение вегетативной почки. Ветвление побега, типы ветвления. Видоизмененные побеги: корневища, луковица, клубень. Лист – его определение и функции. Листья простые и сложные. Внешнее строение листа</w:t>
      </w:r>
      <w:r w:rsidR="0092213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(листовая пластинка, черешок, основания, прилистники). Строение листовой пла</w:t>
      </w:r>
      <w:r w:rsidR="0092213D">
        <w:rPr>
          <w:rFonts w:ascii="Times New Roman" w:hAnsi="Times New Roman"/>
        </w:rPr>
        <w:t>стинки (край, форма, жилкование</w:t>
      </w:r>
      <w:r w:rsidRPr="004203D6">
        <w:rPr>
          <w:rFonts w:ascii="Times New Roman" w:hAnsi="Times New Roman"/>
        </w:rPr>
        <w:t>).</w:t>
      </w:r>
      <w:r w:rsidR="0092213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Типы жилкования и их характеристика. Виды сложных листьев. Микроскопическое строение листовой пластинки. Листорасположение. Листовая мозаика. Видоизменения листьев. Стебель</w:t>
      </w:r>
      <w:r w:rsidR="00961191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- его определение и функции. Внутреннее строение стебля в связи с его</w:t>
      </w:r>
      <w:r w:rsidR="003553F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функциями. Рост стебля в толщину. Образование годичных колец.</w:t>
      </w:r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>Корень</w:t>
      </w:r>
      <w:r w:rsidR="003553F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- его определение и функции. Внешнее строение корней. Виды корней, типы корневых систем. Зоны корня, их характеристика. Внутреннее строение корня. Поглощение корнями воды и минеральных веществ. Видоизменения корня, внешнее строение и происхождение, значение в природе и жизни человека.  Вегетативное размножение цветковых растений: видоизменёнными побегами, черенками, отводками, делением куста, прививкой. Биологическое и хозяйственное значение вегетативного размножения.</w:t>
      </w:r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>Половое размножение и органы полового размножения цветковых растений. Цветок – его значение в размножении. Строение цветка: цветоножка, цветоложе, околоцветник, тычинки, пестик. Характеристика частей цветка. Строение тычинки и пестика. Цветки однополые и обоеполые. Соцветия, их строение и биологическое значение. Простые и сложные соцветия, их характеристика. Опыление у цветковых растений. Типы опыления. Самоопыление. Перекрёстное опыление насекомыми, ветром. Оплодотворение у цветковых растений, механизм, значение. Плоды, их определение и строение. Классификация. Сочные и сухие плоды, их типы, строение. Строение семян на примере двудольного (фасоль)</w:t>
      </w:r>
      <w:r w:rsidR="003553F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и однодольного (пшеница) растений. Химический состав семян. Условия прорастания семян. Значение семян и плодов в природе и жизни человека.</w:t>
      </w:r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>Систематика растений. Элементарные понятия о таксономических категориях – виде, роде, семействе, классе, отделе.</w:t>
      </w:r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>Водоросли</w:t>
      </w:r>
      <w:r w:rsidR="003553F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- общая характеристика, классификация, среда обитания. Строение тела, способы размножения, представители. Одноклеточные водоросли</w:t>
      </w:r>
      <w:r w:rsidR="003553F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 xml:space="preserve">(хлорелла, хламидомонада): их строение. Особенности жизнедеятельности. Нитчатые водоросли </w:t>
      </w:r>
      <w:r w:rsidRPr="004203D6">
        <w:rPr>
          <w:rFonts w:ascii="Times New Roman" w:hAnsi="Times New Roman"/>
        </w:rPr>
        <w:lastRenderedPageBreak/>
        <w:t>(спирогира, улотрикс)</w:t>
      </w:r>
      <w:r w:rsidR="003553FD">
        <w:rPr>
          <w:rFonts w:ascii="Times New Roman" w:hAnsi="Times New Roman"/>
        </w:rPr>
        <w:t>.</w:t>
      </w:r>
      <w:r w:rsidRPr="004203D6">
        <w:rPr>
          <w:rFonts w:ascii="Times New Roman" w:hAnsi="Times New Roman"/>
        </w:rPr>
        <w:t xml:space="preserve"> Морские водоросли</w:t>
      </w:r>
      <w:r w:rsidR="003553F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- бурые и красные: среда обитания, строение, размножение, представители. Значение водорослей в природе и жизни человека.</w:t>
      </w:r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 xml:space="preserve">Отдел </w:t>
      </w:r>
      <w:proofErr w:type="gramStart"/>
      <w:r w:rsidRPr="004203D6">
        <w:rPr>
          <w:rFonts w:ascii="Times New Roman" w:hAnsi="Times New Roman"/>
        </w:rPr>
        <w:t>Моховидные</w:t>
      </w:r>
      <w:proofErr w:type="gramEnd"/>
      <w:r w:rsidRPr="004203D6">
        <w:rPr>
          <w:rFonts w:ascii="Times New Roman" w:hAnsi="Times New Roman"/>
        </w:rPr>
        <w:t>. Среда обитания, строение, размножение кукушкина льна. Мох сфагнум – особенности его строения. Отделы хвощи, плауны. Среда обитания, строение, размножение.</w:t>
      </w:r>
    </w:p>
    <w:p w:rsidR="004203D6" w:rsidRPr="004203D6" w:rsidRDefault="003553FD" w:rsidP="004203D6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 </w:t>
      </w:r>
      <w:proofErr w:type="gramStart"/>
      <w:r>
        <w:rPr>
          <w:rFonts w:ascii="Times New Roman" w:hAnsi="Times New Roman"/>
        </w:rPr>
        <w:t>Г</w:t>
      </w:r>
      <w:r w:rsidR="004203D6" w:rsidRPr="004203D6">
        <w:rPr>
          <w:rFonts w:ascii="Times New Roman" w:hAnsi="Times New Roman"/>
        </w:rPr>
        <w:t>олосеменные</w:t>
      </w:r>
      <w:proofErr w:type="gramEnd"/>
      <w:r w:rsidR="004203D6" w:rsidRPr="004203D6">
        <w:rPr>
          <w:rFonts w:ascii="Times New Roman" w:hAnsi="Times New Roman"/>
        </w:rPr>
        <w:t>. Общая характеристика, классификация, среда обитания, строение, размножение, представители.</w:t>
      </w:r>
    </w:p>
    <w:p w:rsidR="00F31AD0" w:rsidRDefault="003553FD" w:rsidP="004203D6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 </w:t>
      </w:r>
      <w:proofErr w:type="gramStart"/>
      <w:r>
        <w:rPr>
          <w:rFonts w:ascii="Times New Roman" w:hAnsi="Times New Roman"/>
        </w:rPr>
        <w:t>Покрытосеменные</w:t>
      </w:r>
      <w:proofErr w:type="gramEnd"/>
      <w:r>
        <w:rPr>
          <w:rFonts w:ascii="Times New Roman" w:hAnsi="Times New Roman"/>
        </w:rPr>
        <w:t xml:space="preserve"> (Ц</w:t>
      </w:r>
      <w:r w:rsidR="004203D6" w:rsidRPr="004203D6">
        <w:rPr>
          <w:rFonts w:ascii="Times New Roman" w:hAnsi="Times New Roman"/>
        </w:rPr>
        <w:t>ветковые).</w:t>
      </w:r>
      <w:r w:rsidR="00990488">
        <w:rPr>
          <w:rFonts w:ascii="Times New Roman" w:hAnsi="Times New Roman"/>
        </w:rPr>
        <w:t xml:space="preserve"> </w:t>
      </w:r>
      <w:proofErr w:type="gramStart"/>
      <w:r w:rsidR="004203D6" w:rsidRPr="004203D6">
        <w:rPr>
          <w:rFonts w:ascii="Times New Roman" w:hAnsi="Times New Roman"/>
        </w:rPr>
        <w:t xml:space="preserve">Характерные черты цветковых, как наиболее совершенной группы растений, господствующей в современной флоре. </w:t>
      </w:r>
      <w:proofErr w:type="gramEnd"/>
    </w:p>
    <w:p w:rsidR="004203D6" w:rsidRPr="004203D6" w:rsidRDefault="004203D6" w:rsidP="004203D6">
      <w:pPr>
        <w:pStyle w:val="a5"/>
        <w:spacing w:line="276" w:lineRule="auto"/>
        <w:ind w:left="0"/>
        <w:rPr>
          <w:rFonts w:ascii="Times New Roman" w:hAnsi="Times New Roman"/>
        </w:rPr>
      </w:pPr>
      <w:r w:rsidRPr="004203D6">
        <w:rPr>
          <w:rFonts w:ascii="Times New Roman" w:hAnsi="Times New Roman"/>
        </w:rPr>
        <w:t>Кла</w:t>
      </w:r>
      <w:r w:rsidR="003553FD">
        <w:rPr>
          <w:rFonts w:ascii="Times New Roman" w:hAnsi="Times New Roman"/>
        </w:rPr>
        <w:t>сс Д</w:t>
      </w:r>
      <w:r w:rsidRPr="004203D6">
        <w:rPr>
          <w:rFonts w:ascii="Times New Roman" w:hAnsi="Times New Roman"/>
        </w:rPr>
        <w:t>вудольные</w:t>
      </w:r>
      <w:r w:rsidR="003553FD">
        <w:rPr>
          <w:rFonts w:ascii="Times New Roman" w:hAnsi="Times New Roman"/>
        </w:rPr>
        <w:t xml:space="preserve"> </w:t>
      </w:r>
      <w:r w:rsidRPr="004203D6">
        <w:rPr>
          <w:rFonts w:ascii="Times New Roman" w:hAnsi="Times New Roman"/>
        </w:rPr>
        <w:t>- характеристика, отличительные признаки, представители, значение. Класс</w:t>
      </w:r>
      <w:r w:rsidR="003553FD">
        <w:rPr>
          <w:rFonts w:ascii="Times New Roman" w:hAnsi="Times New Roman"/>
        </w:rPr>
        <w:t xml:space="preserve"> О</w:t>
      </w:r>
      <w:r w:rsidR="00990488">
        <w:rPr>
          <w:rFonts w:ascii="Times New Roman" w:hAnsi="Times New Roman"/>
        </w:rPr>
        <w:t>днодольные:</w:t>
      </w:r>
      <w:r w:rsidRPr="004203D6">
        <w:rPr>
          <w:rFonts w:ascii="Times New Roman" w:hAnsi="Times New Roman"/>
        </w:rPr>
        <w:t xml:space="preserve"> характеристика семейств лилейные и злаковы</w:t>
      </w:r>
      <w:proofErr w:type="gramStart"/>
      <w:r w:rsidRPr="004203D6">
        <w:rPr>
          <w:rFonts w:ascii="Times New Roman" w:hAnsi="Times New Roman"/>
        </w:rPr>
        <w:t>е(</w:t>
      </w:r>
      <w:proofErr w:type="gramEnd"/>
      <w:r w:rsidRPr="004203D6">
        <w:rPr>
          <w:rFonts w:ascii="Times New Roman" w:hAnsi="Times New Roman"/>
        </w:rPr>
        <w:t>распространение, жизненные формы, особенности строения цветков, плодов, вегетативных органов, представители, значение). Охрана растений</w:t>
      </w:r>
    </w:p>
    <w:p w:rsidR="00DE0E87" w:rsidRDefault="00990488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Царство Животные (</w:t>
      </w:r>
      <w:r w:rsidR="00DE0E87" w:rsidRPr="00D80B8C">
        <w:rPr>
          <w:rFonts w:ascii="Times New Roman" w:hAnsi="Times New Roman" w:cs="Times New Roman"/>
          <w:b/>
          <w:bCs/>
          <w:sz w:val="24"/>
          <w:szCs w:val="24"/>
        </w:rPr>
        <w:t>10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E0E87" w:rsidRPr="00D80B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488" w:rsidRDefault="00C56615" w:rsidP="00C56615">
      <w:pPr>
        <w:pStyle w:val="a5"/>
        <w:spacing w:line="276" w:lineRule="auto"/>
        <w:ind w:left="0"/>
        <w:rPr>
          <w:rFonts w:ascii="Times New Roman" w:hAnsi="Times New Roman"/>
        </w:rPr>
      </w:pPr>
      <w:r w:rsidRPr="00C56615">
        <w:rPr>
          <w:rFonts w:ascii="Times New Roman" w:hAnsi="Times New Roman"/>
        </w:rPr>
        <w:t>Зоология – наука о животных. Многообразие животного мира. Классификация животных (понятие о виде, роде, семействе, отряде, классе, типе). Представители простейших: амёба обыкновенная, эвглен</w:t>
      </w:r>
      <w:r w:rsidR="00E80972">
        <w:rPr>
          <w:rFonts w:ascii="Times New Roman" w:hAnsi="Times New Roman"/>
        </w:rPr>
        <w:t>а зелёная, инфузория туфелька. С</w:t>
      </w:r>
      <w:r w:rsidRPr="00C56615">
        <w:rPr>
          <w:rFonts w:ascii="Times New Roman" w:hAnsi="Times New Roman"/>
        </w:rPr>
        <w:t>реда обитания, особенности строения, движения, питания, выделения, размножения. Малярийный плазмодий – возбудитель малярии, его цикл развития. Меры предупреждения заражения и борьбы с возбудителем переносчиком. Значение простейших в природе и жизни человека.</w:t>
      </w:r>
      <w:r w:rsidR="00E80972">
        <w:rPr>
          <w:rFonts w:ascii="Times New Roman" w:hAnsi="Times New Roman"/>
        </w:rPr>
        <w:t xml:space="preserve"> </w:t>
      </w:r>
    </w:p>
    <w:p w:rsidR="00E80972" w:rsidRDefault="00E80972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 </w:t>
      </w:r>
      <w:proofErr w:type="gramStart"/>
      <w:r>
        <w:rPr>
          <w:rFonts w:ascii="Times New Roman" w:hAnsi="Times New Roman"/>
        </w:rPr>
        <w:t>К</w:t>
      </w:r>
      <w:r w:rsidR="00C56615" w:rsidRPr="00C56615">
        <w:rPr>
          <w:rFonts w:ascii="Times New Roman" w:hAnsi="Times New Roman"/>
        </w:rPr>
        <w:t>ишечнополостные</w:t>
      </w:r>
      <w:proofErr w:type="gramEnd"/>
      <w:r w:rsidR="00C56615" w:rsidRPr="00C56615">
        <w:rPr>
          <w:rFonts w:ascii="Times New Roman" w:hAnsi="Times New Roman"/>
        </w:rPr>
        <w:t xml:space="preserve"> – общая характеристика. Строение, образ жизни и размножение </w:t>
      </w:r>
      <w:proofErr w:type="gramStart"/>
      <w:r w:rsidR="00C56615" w:rsidRPr="00C56615">
        <w:rPr>
          <w:rFonts w:ascii="Times New Roman" w:hAnsi="Times New Roman"/>
        </w:rPr>
        <w:t>кишечнополостных</w:t>
      </w:r>
      <w:proofErr w:type="gramEnd"/>
      <w:r w:rsidR="00C56615" w:rsidRPr="00C56615">
        <w:rPr>
          <w:rFonts w:ascii="Times New Roman" w:hAnsi="Times New Roman"/>
        </w:rPr>
        <w:t xml:space="preserve"> на примере гидры обыкновенной. Симметрия тела, двухслойность стенки тела. Понятие о раздражимости. Строение медузы. Сравнительная характеристика полипа и медузы. Морские кишечнополостные: среда обитания, строение, образ жизни. Коралловые полипы и актинии. Значение </w:t>
      </w:r>
      <w:proofErr w:type="gramStart"/>
      <w:r w:rsidR="00C56615" w:rsidRPr="00C56615">
        <w:rPr>
          <w:rFonts w:ascii="Times New Roman" w:hAnsi="Times New Roman"/>
        </w:rPr>
        <w:t>кишечнополостных</w:t>
      </w:r>
      <w:proofErr w:type="gramEnd"/>
      <w:r w:rsidR="00C56615" w:rsidRPr="00C56615">
        <w:rPr>
          <w:rFonts w:ascii="Times New Roman" w:hAnsi="Times New Roman"/>
        </w:rPr>
        <w:t xml:space="preserve"> в природе и жизни человека. </w:t>
      </w:r>
      <w:r>
        <w:rPr>
          <w:rFonts w:ascii="Times New Roman" w:hAnsi="Times New Roman"/>
        </w:rPr>
        <w:t>Тип П</w:t>
      </w:r>
      <w:r w:rsidR="00C56615" w:rsidRPr="00C56615">
        <w:rPr>
          <w:rFonts w:ascii="Times New Roman" w:hAnsi="Times New Roman"/>
        </w:rPr>
        <w:t xml:space="preserve">лоские черви, их общая характеристика. Строение, образ жизни, размножение на примере печёночного сосальщика. Приспособления к паразитизму. Многообразие паразитических червей – бычий цепень. Циклы развития. Аскарида человеческая – среда обитания, особенности внешнего строения. </w:t>
      </w:r>
    </w:p>
    <w:p w:rsidR="00E80972" w:rsidRDefault="00E80972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Тип К</w:t>
      </w:r>
      <w:r w:rsidR="00C56615" w:rsidRPr="00C56615">
        <w:rPr>
          <w:rFonts w:ascii="Times New Roman" w:hAnsi="Times New Roman"/>
        </w:rPr>
        <w:t>руглые черви:  общая</w:t>
      </w:r>
      <w:r>
        <w:rPr>
          <w:rFonts w:ascii="Times New Roman" w:hAnsi="Times New Roman"/>
        </w:rPr>
        <w:t xml:space="preserve"> </w:t>
      </w:r>
      <w:r w:rsidR="00C56615" w:rsidRPr="00C56615">
        <w:rPr>
          <w:rFonts w:ascii="Times New Roman" w:hAnsi="Times New Roman"/>
        </w:rPr>
        <w:t>характеристика. Цикл развития. Предупреждения от заражения. Многообразие круглых червей.</w:t>
      </w:r>
      <w:r>
        <w:rPr>
          <w:rFonts w:ascii="Times New Roman" w:hAnsi="Times New Roman"/>
        </w:rPr>
        <w:t xml:space="preserve"> </w:t>
      </w:r>
      <w:r w:rsidR="00C56615" w:rsidRPr="00C56615">
        <w:rPr>
          <w:rFonts w:ascii="Times New Roman" w:hAnsi="Times New Roman"/>
        </w:rPr>
        <w:t xml:space="preserve">Решение тестовых заданий ЕГЭ </w:t>
      </w:r>
    </w:p>
    <w:p w:rsidR="00990488" w:rsidRDefault="00E80972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Тип К</w:t>
      </w:r>
      <w:r w:rsidR="00C56615" w:rsidRPr="00C56615">
        <w:rPr>
          <w:rFonts w:ascii="Times New Roman" w:hAnsi="Times New Roman"/>
        </w:rPr>
        <w:t xml:space="preserve">ольчатые черви. Общая характеристика, систематика, многообразие видов, среда обитания. Дождевой червь: внешнее и внутреннее строение, образ жизни, развитие, размножение, регенерация. Особенности среды обитания дождевого червя. Значение дождевых червей в процессе почвообразования и повышения плодородия почв. </w:t>
      </w:r>
    </w:p>
    <w:p w:rsidR="00990488" w:rsidRDefault="00E80972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Тип М</w:t>
      </w:r>
      <w:r w:rsidR="00C56615" w:rsidRPr="00C56615">
        <w:rPr>
          <w:rFonts w:ascii="Times New Roman" w:hAnsi="Times New Roman"/>
        </w:rPr>
        <w:t>оллюски, общая характеристика типа. Особенности внешнего и внутреннего строения, образ жизни, размножения на примере виноградной улитки, прудовика, беззубки. Их среда обитания. Морские моллюски: гребешок, жемчужница, осьминоги, кальмары. Многообразие моллюсков. Значение в природе и жизни человека.</w:t>
      </w:r>
      <w:r>
        <w:rPr>
          <w:rFonts w:ascii="Times New Roman" w:hAnsi="Times New Roman"/>
        </w:rPr>
        <w:t xml:space="preserve"> Тип Ч</w:t>
      </w:r>
      <w:r w:rsidR="00C56615" w:rsidRPr="00C56615">
        <w:rPr>
          <w:rFonts w:ascii="Times New Roman" w:hAnsi="Times New Roman"/>
        </w:rPr>
        <w:t>ленистоногие: общая характеристика, образ жизни, особенности строения и размножения самого крупного типа в царстве животных. Класс ракообразные: среда обитания, внешнее и внутренне</w:t>
      </w:r>
      <w:r>
        <w:rPr>
          <w:rFonts w:ascii="Times New Roman" w:hAnsi="Times New Roman"/>
        </w:rPr>
        <w:t xml:space="preserve">е строение. Их значение. Класс </w:t>
      </w:r>
      <w:proofErr w:type="gramStart"/>
      <w:r>
        <w:rPr>
          <w:rFonts w:ascii="Times New Roman" w:hAnsi="Times New Roman"/>
        </w:rPr>
        <w:t>Паукообразные</w:t>
      </w:r>
      <w:proofErr w:type="gramEnd"/>
      <w:r>
        <w:rPr>
          <w:rFonts w:ascii="Times New Roman" w:hAnsi="Times New Roman"/>
        </w:rPr>
        <w:t>. Класс Н</w:t>
      </w:r>
      <w:r w:rsidR="00C56615" w:rsidRPr="00C56615">
        <w:rPr>
          <w:rFonts w:ascii="Times New Roman" w:hAnsi="Times New Roman"/>
        </w:rPr>
        <w:t>асекомые:</w:t>
      </w:r>
      <w:r>
        <w:rPr>
          <w:rFonts w:ascii="Times New Roman" w:hAnsi="Times New Roman"/>
        </w:rPr>
        <w:t xml:space="preserve"> </w:t>
      </w:r>
      <w:r w:rsidR="00C56615" w:rsidRPr="00C56615">
        <w:rPr>
          <w:rFonts w:ascii="Times New Roman" w:hAnsi="Times New Roman"/>
        </w:rPr>
        <w:t>среда обитания, внешнее и внутреннее строение.</w:t>
      </w:r>
      <w:r>
        <w:rPr>
          <w:rFonts w:ascii="Times New Roman" w:hAnsi="Times New Roman"/>
        </w:rPr>
        <w:t xml:space="preserve"> </w:t>
      </w:r>
    </w:p>
    <w:p w:rsidR="00990488" w:rsidRDefault="006E5E5C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Тип Х</w:t>
      </w:r>
      <w:r w:rsidR="00C56615" w:rsidRPr="00C56615">
        <w:rPr>
          <w:rFonts w:ascii="Times New Roman" w:hAnsi="Times New Roman"/>
        </w:rPr>
        <w:t xml:space="preserve">ордовые, общая характеристика типа, среда обитания. Многообразие и значение хордовых в природе и жизни человека. Класс ланцетники. Ланцетник, среда обитания, особенности строения как низшего хордового, образ жизни. Научное значение </w:t>
      </w:r>
      <w:r w:rsidR="00C56615" w:rsidRPr="00C56615">
        <w:rPr>
          <w:rFonts w:ascii="Times New Roman" w:hAnsi="Times New Roman"/>
        </w:rPr>
        <w:lastRenderedPageBreak/>
        <w:t xml:space="preserve">ланцетника. </w:t>
      </w:r>
      <w:r>
        <w:rPr>
          <w:rFonts w:ascii="Times New Roman" w:hAnsi="Times New Roman"/>
        </w:rPr>
        <w:t>Надк</w:t>
      </w:r>
      <w:r w:rsidR="00C56615" w:rsidRPr="00C56615">
        <w:rPr>
          <w:rFonts w:ascii="Times New Roman" w:hAnsi="Times New Roman"/>
        </w:rPr>
        <w:t xml:space="preserve">ласс рыб. Особенности строения, размножения и образа жизни на примере окуня: скелет, мускулатура, кровеносная, дыхательная системы, пищеварительная и выделительная, половая системы. Приспособления рыб к водной среде. Многообразие рыб: </w:t>
      </w:r>
      <w:proofErr w:type="gramStart"/>
      <w:r w:rsidR="00C56615" w:rsidRPr="00C56615">
        <w:rPr>
          <w:rFonts w:ascii="Times New Roman" w:hAnsi="Times New Roman"/>
        </w:rPr>
        <w:t>хрящевые</w:t>
      </w:r>
      <w:proofErr w:type="gramEnd"/>
      <w:r w:rsidR="00C56615" w:rsidRPr="00C56615">
        <w:rPr>
          <w:rFonts w:ascii="Times New Roman" w:hAnsi="Times New Roman"/>
        </w:rPr>
        <w:t xml:space="preserve"> и костные. Значение  рыб в природе и жизни человека. Рыбоводство и рыболовство. </w:t>
      </w:r>
    </w:p>
    <w:p w:rsidR="006E5E5C" w:rsidRDefault="006E5E5C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Класс А</w:t>
      </w:r>
      <w:r w:rsidR="00C56615" w:rsidRPr="00C56615">
        <w:rPr>
          <w:rFonts w:ascii="Times New Roman" w:hAnsi="Times New Roman"/>
        </w:rPr>
        <w:t>мфибии</w:t>
      </w:r>
      <w:r w:rsidR="00EE76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(Земноводные)</w:t>
      </w:r>
      <w:r w:rsidR="00C56615" w:rsidRPr="00C56615">
        <w:rPr>
          <w:rFonts w:ascii="Times New Roman" w:hAnsi="Times New Roman"/>
        </w:rPr>
        <w:t xml:space="preserve">, общая характеристика. Лягушка: внешнее и внутреннее строение, среда обитания, процессы жизнедеятельности, особенности размножения и развития. Строение головастика, метаморфоз. </w:t>
      </w:r>
    </w:p>
    <w:p w:rsidR="00990488" w:rsidRDefault="006E5E5C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Класс П</w:t>
      </w:r>
      <w:r w:rsidR="00C56615" w:rsidRPr="00C56615">
        <w:rPr>
          <w:rFonts w:ascii="Times New Roman" w:hAnsi="Times New Roman"/>
        </w:rPr>
        <w:t>ресмыкающиеся</w:t>
      </w:r>
      <w:r>
        <w:rPr>
          <w:rFonts w:ascii="Times New Roman" w:hAnsi="Times New Roman"/>
        </w:rPr>
        <w:t xml:space="preserve"> (Рептилии)</w:t>
      </w:r>
      <w:r w:rsidR="00C56615" w:rsidRPr="00C56615">
        <w:rPr>
          <w:rFonts w:ascii="Times New Roman" w:hAnsi="Times New Roman"/>
        </w:rPr>
        <w:t>, характеристика класса на примере ящерицы. Приспособления рептилий к наземному образу жизни. Их многообразие: черепахи, чешуйчатые, крокодилы, клювоголовые. Ископаемые формы, динозавры.</w:t>
      </w:r>
      <w:r>
        <w:rPr>
          <w:rFonts w:ascii="Times New Roman" w:hAnsi="Times New Roman"/>
        </w:rPr>
        <w:t xml:space="preserve"> </w:t>
      </w:r>
    </w:p>
    <w:p w:rsidR="00EE76E6" w:rsidRDefault="006E5E5C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Класс П</w:t>
      </w:r>
      <w:r w:rsidR="00C56615" w:rsidRPr="00C56615">
        <w:rPr>
          <w:rFonts w:ascii="Times New Roman" w:hAnsi="Times New Roman"/>
        </w:rPr>
        <w:t>тицы: общая характеристика, систематика, среда обитания. Приспособления птиц к полёту. Особенности внешнего и внутреннего строения, процессы жизнедеятельности, поведение, образ жизни на примере голубя. Строение пера. Многообра</w:t>
      </w:r>
      <w:r>
        <w:rPr>
          <w:rFonts w:ascii="Times New Roman" w:hAnsi="Times New Roman"/>
        </w:rPr>
        <w:t>зие птиц</w:t>
      </w:r>
      <w:r w:rsidR="00C56615" w:rsidRPr="00C56615">
        <w:rPr>
          <w:rFonts w:ascii="Times New Roman" w:hAnsi="Times New Roman"/>
        </w:rPr>
        <w:t>. Значение в природе и жизни человека.</w:t>
      </w:r>
      <w:r>
        <w:rPr>
          <w:rFonts w:ascii="Times New Roman" w:hAnsi="Times New Roman"/>
        </w:rPr>
        <w:t xml:space="preserve"> </w:t>
      </w:r>
    </w:p>
    <w:p w:rsidR="00C56615" w:rsidRPr="00C56615" w:rsidRDefault="006E5E5C" w:rsidP="00C56615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Класс М</w:t>
      </w:r>
      <w:r w:rsidR="00C56615" w:rsidRPr="00C56615">
        <w:rPr>
          <w:rFonts w:ascii="Times New Roman" w:hAnsi="Times New Roman"/>
        </w:rPr>
        <w:t>лекопитающие. Характеристика яйцекладущих и сумчатых, плацентарных млекопитающих. Особенности внешнего  внутреннего строения, процессов жизнедеятельности, размножения, развития на примере кролика. Отряды зверей. Домашние животные. Скотоводство и звероводство. Промысловые животные</w:t>
      </w:r>
      <w:r>
        <w:rPr>
          <w:rFonts w:ascii="Times New Roman" w:hAnsi="Times New Roman"/>
        </w:rPr>
        <w:t>. Охрана млекопитающих. Красная книга</w:t>
      </w:r>
      <w:r w:rsidR="00C56615" w:rsidRPr="00C566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23284" w:rsidRPr="00D80B8C" w:rsidRDefault="00E23284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0E87" w:rsidRDefault="00DE0E87" w:rsidP="00C56615">
      <w:pPr>
        <w:tabs>
          <w:tab w:val="left" w:pos="6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698D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его здоровье.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80B8C">
        <w:rPr>
          <w:rFonts w:ascii="Times New Roman" w:hAnsi="Times New Roman" w:cs="Times New Roman"/>
          <w:b/>
          <w:bCs/>
          <w:sz w:val="24"/>
          <w:szCs w:val="24"/>
        </w:rPr>
        <w:t>9 часов</w:t>
      </w:r>
      <w:r w:rsidR="00EE76E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80B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27D2" w:rsidRPr="001A27D2" w:rsidRDefault="001A27D2" w:rsidP="001A27D2">
      <w:pPr>
        <w:pStyle w:val="a5"/>
        <w:spacing w:line="276" w:lineRule="auto"/>
        <w:ind w:left="0"/>
        <w:rPr>
          <w:rFonts w:ascii="Times New Roman" w:hAnsi="Times New Roman"/>
        </w:rPr>
      </w:pPr>
      <w:r w:rsidRPr="001A27D2">
        <w:rPr>
          <w:rFonts w:ascii="Times New Roman" w:hAnsi="Times New Roman"/>
        </w:rPr>
        <w:t>Анатомия, физиология, гигиена – науки, изучающие биологические особенности человека. Основные органы и сис</w:t>
      </w:r>
      <w:r w:rsidR="00990488">
        <w:rPr>
          <w:rFonts w:ascii="Times New Roman" w:hAnsi="Times New Roman"/>
        </w:rPr>
        <w:t xml:space="preserve">темы органов. Понятие о тканях. </w:t>
      </w:r>
      <w:r w:rsidRPr="001A27D2">
        <w:rPr>
          <w:rFonts w:ascii="Times New Roman" w:hAnsi="Times New Roman"/>
        </w:rPr>
        <w:t>Понятие о нервной и гуморальной регуляции деятельности органов. Рефлекс. Рефлекторная дуга.</w:t>
      </w:r>
    </w:p>
    <w:p w:rsidR="001A27D2" w:rsidRPr="001A27D2" w:rsidRDefault="001A27D2" w:rsidP="001A27D2">
      <w:pPr>
        <w:pStyle w:val="a5"/>
        <w:spacing w:line="276" w:lineRule="auto"/>
        <w:ind w:left="0"/>
        <w:rPr>
          <w:rFonts w:ascii="Times New Roman" w:hAnsi="Times New Roman"/>
        </w:rPr>
      </w:pPr>
      <w:r w:rsidRPr="001A27D2">
        <w:rPr>
          <w:rFonts w:ascii="Times New Roman" w:hAnsi="Times New Roman"/>
        </w:rPr>
        <w:t>Опорно-двигательная система. Её значение. Строение скелета. Строение кости, состав, рост. Соединение костей: неподвижное, подвижное, полуподвижное. Мышцы, их строение и функции. Мышечная система. Нервная регуляция мышц. Работа мышц. Утомление. Значение физических упражнений для правильного формирования скелета и мышц. Гигиена опорно-двигательного аппарата.</w:t>
      </w:r>
      <w:r w:rsidR="0060617E">
        <w:rPr>
          <w:rFonts w:ascii="Times New Roman" w:hAnsi="Times New Roman"/>
        </w:rPr>
        <w:t xml:space="preserve"> </w:t>
      </w:r>
      <w:r w:rsidRPr="001A27D2">
        <w:rPr>
          <w:rFonts w:ascii="Times New Roman" w:hAnsi="Times New Roman"/>
        </w:rPr>
        <w:t>Кожа. Строение и функции кожи. Железы: потовые, сальные, их строение и функции. Потоотделение. Роль кожи в процессе выделения и теплообмена. Строение и рост волос. Гигиена органов кожи.</w:t>
      </w:r>
      <w:r w:rsidR="0060617E">
        <w:rPr>
          <w:rFonts w:ascii="Times New Roman" w:hAnsi="Times New Roman"/>
        </w:rPr>
        <w:t xml:space="preserve"> </w:t>
      </w:r>
      <w:r w:rsidRPr="001A27D2">
        <w:rPr>
          <w:rFonts w:ascii="Times New Roman" w:hAnsi="Times New Roman"/>
        </w:rPr>
        <w:t xml:space="preserve">Нервная система. Организация нервной системы: центральная и периферическая, соматическая и вегетативная, симпатическая и парасимпатическая. Природа нервного импульса, возбуждение и торможение. Передача нервного импульса, синапсы, рефлекторная дуга. Понятие о нервных центрах. Центральная нервная система: спинной и головной мозг, их строение и функции. Анализаторы: строение </w:t>
      </w:r>
      <w:proofErr w:type="gramStart"/>
      <w:r w:rsidRPr="001A27D2">
        <w:rPr>
          <w:rFonts w:ascii="Times New Roman" w:hAnsi="Times New Roman"/>
        </w:rPr>
        <w:t>зрительного</w:t>
      </w:r>
      <w:proofErr w:type="gramEnd"/>
      <w:r w:rsidRPr="001A27D2">
        <w:rPr>
          <w:rFonts w:ascii="Times New Roman" w:hAnsi="Times New Roman"/>
        </w:rPr>
        <w:t>, слухового, обонятельного, вкусового, осязательного. Учение о</w:t>
      </w:r>
      <w:r w:rsidR="00990488">
        <w:rPr>
          <w:rFonts w:ascii="Times New Roman" w:hAnsi="Times New Roman"/>
        </w:rPr>
        <w:t>ВНД</w:t>
      </w:r>
      <w:r w:rsidRPr="001A27D2">
        <w:rPr>
          <w:rFonts w:ascii="Times New Roman" w:hAnsi="Times New Roman"/>
        </w:rPr>
        <w:t>. Безусловные и условные рефлексы. Мышление, память, эмоции и речь. Понятие о сигнальных системах. Сон. Гигиена нервной системы.</w:t>
      </w:r>
      <w:r w:rsidR="00990488" w:rsidRPr="001A27D2">
        <w:rPr>
          <w:rFonts w:ascii="Times New Roman" w:hAnsi="Times New Roman"/>
        </w:rPr>
        <w:t xml:space="preserve"> </w:t>
      </w:r>
      <w:r w:rsidRPr="001A27D2">
        <w:rPr>
          <w:rFonts w:ascii="Times New Roman" w:hAnsi="Times New Roman"/>
        </w:rPr>
        <w:t>Внутренняя среда организма: кровь, тканевая жидкость, лимфа. Гомеостаз. Кровь, её функции. Состав крови: плазма, форменные элементы (эритроциты, лейкоциты, тромбоциты). Свёртывание крови. Иммунитет, его виды. Роль трудов И.И.Мечникова в создании иммунитета. Группы крови, переливание крови и его значение.</w:t>
      </w:r>
    </w:p>
    <w:p w:rsidR="00DE0E87" w:rsidRDefault="001A27D2" w:rsidP="00990488">
      <w:pPr>
        <w:pStyle w:val="a5"/>
        <w:spacing w:line="276" w:lineRule="auto"/>
        <w:ind w:left="0"/>
        <w:rPr>
          <w:rFonts w:ascii="Times New Roman" w:hAnsi="Times New Roman"/>
        </w:rPr>
      </w:pPr>
      <w:r w:rsidRPr="001A27D2">
        <w:rPr>
          <w:rFonts w:ascii="Times New Roman" w:hAnsi="Times New Roman"/>
        </w:rPr>
        <w:t xml:space="preserve">Кровообращение, его функции. Сердце, строение, работа. Сосуды (артерии, вены, капилляры), их строение и функции. Круги кровообращения. Кровяное давление и скорость движения крови в различных участках кровяного русла. Пульс, его определение. </w:t>
      </w:r>
      <w:r w:rsidRPr="001A27D2">
        <w:rPr>
          <w:rFonts w:ascii="Times New Roman" w:hAnsi="Times New Roman"/>
        </w:rPr>
        <w:lastRenderedPageBreak/>
        <w:t>Нервная и гуморальная регуляции работа сердца и сосудов. Предупреждение сердечн</w:t>
      </w:r>
      <w:proofErr w:type="gramStart"/>
      <w:r w:rsidRPr="001A27D2">
        <w:rPr>
          <w:rFonts w:ascii="Times New Roman" w:hAnsi="Times New Roman"/>
        </w:rPr>
        <w:t>о-</w:t>
      </w:r>
      <w:proofErr w:type="gramEnd"/>
      <w:r w:rsidRPr="001A27D2">
        <w:rPr>
          <w:rFonts w:ascii="Times New Roman" w:hAnsi="Times New Roman"/>
        </w:rPr>
        <w:t xml:space="preserve"> сосудистых заболеваний.</w:t>
      </w:r>
      <w:r w:rsidR="00990488" w:rsidRPr="001A27D2">
        <w:rPr>
          <w:rFonts w:ascii="Times New Roman" w:hAnsi="Times New Roman"/>
        </w:rPr>
        <w:t xml:space="preserve"> </w:t>
      </w:r>
      <w:r w:rsidRPr="001A27D2">
        <w:rPr>
          <w:rFonts w:ascii="Times New Roman" w:hAnsi="Times New Roman"/>
        </w:rPr>
        <w:t>Дыхание. Функции органов дыхания. Строение и функции воздухоносных путей. Голосовой аппарат. Строение и функция лёгких. Механизм дыхательных движений. Жизненная ёмкость лёгких. Газообмен в лёгких и тканях. Нервная и гуморальная регуляция дыхания. Гигиена органов дыхания.</w:t>
      </w:r>
      <w:r w:rsidR="00990488" w:rsidRPr="001A27D2">
        <w:rPr>
          <w:rFonts w:ascii="Times New Roman" w:hAnsi="Times New Roman"/>
        </w:rPr>
        <w:t xml:space="preserve"> </w:t>
      </w:r>
      <w:r w:rsidRPr="001A27D2">
        <w:rPr>
          <w:rFonts w:ascii="Times New Roman" w:hAnsi="Times New Roman"/>
        </w:rPr>
        <w:t>Пищеварительная система. Функции органов пищеварения. Пищеварительные ферменты, их роль в переваривании пищи.</w:t>
      </w:r>
      <w:r w:rsidR="00990488">
        <w:rPr>
          <w:rFonts w:ascii="Times New Roman" w:hAnsi="Times New Roman"/>
        </w:rPr>
        <w:t xml:space="preserve"> Отделы пищеварительного канала</w:t>
      </w:r>
      <w:r w:rsidRPr="001A27D2">
        <w:rPr>
          <w:rFonts w:ascii="Times New Roman" w:hAnsi="Times New Roman"/>
        </w:rPr>
        <w:t xml:space="preserve">. Обработка пищи в ротовой полости. Строение зуба, зубная система человека. Гигиена ротовой полости. Пищеварение в желудке и кишечнике. Печень, желчный пузырь, поджелудочная железа. Пищевой рацион, гигиена питания. Обмен веществ и энергии, общие представления об ассимиляции и диссимиляции. Роль печени в обмене веществ. Водно-солевой обмен, значение воды </w:t>
      </w:r>
      <w:r w:rsidR="00990488">
        <w:rPr>
          <w:rFonts w:ascii="Times New Roman" w:hAnsi="Times New Roman"/>
        </w:rPr>
        <w:t>и минеральных веществ. Витамины</w:t>
      </w:r>
      <w:r w:rsidRPr="001A27D2">
        <w:rPr>
          <w:rFonts w:ascii="Times New Roman" w:hAnsi="Times New Roman"/>
        </w:rPr>
        <w:t>. Обмен энергии. Теплообмен, регуляция процессов обмена веществ и энергии.</w:t>
      </w:r>
      <w:r w:rsidR="00990488" w:rsidRPr="001A27D2">
        <w:rPr>
          <w:rFonts w:ascii="Times New Roman" w:hAnsi="Times New Roman"/>
        </w:rPr>
        <w:t xml:space="preserve"> </w:t>
      </w:r>
      <w:r w:rsidRPr="001A27D2">
        <w:rPr>
          <w:rFonts w:ascii="Times New Roman" w:hAnsi="Times New Roman"/>
        </w:rPr>
        <w:t>Выделительная система. Органы выделительной системы, их строение и физиологические функции. Строение нефрона. Мочеобразование. Нервная и гуморальная регуляции работы выделительной системы. Эндокринная система, строение и функции эндокринных желёз. Значение эндокринной системы для регуляции физиологических процессов. Гормоны, их типы по химической природе. Основные гормоны, железы, которые их вырабатывают, физиологический эффект. Основные гормональные заболевания.</w:t>
      </w:r>
      <w:r w:rsidR="00990488" w:rsidRPr="001A27D2">
        <w:rPr>
          <w:rFonts w:ascii="Times New Roman" w:hAnsi="Times New Roman"/>
        </w:rPr>
        <w:t xml:space="preserve"> </w:t>
      </w:r>
      <w:r w:rsidRPr="001A27D2">
        <w:rPr>
          <w:rFonts w:ascii="Times New Roman" w:hAnsi="Times New Roman"/>
        </w:rPr>
        <w:t xml:space="preserve">Размножение. Строение мужской и женской половой системы. Половое созревание. Гигиена юноши и девушки. Развитие половых клеток, оплодотворение. Беременность и роды. Гигиена новорожденного. Вред алкоголя, табака, наркотиков. </w:t>
      </w:r>
    </w:p>
    <w:p w:rsidR="002C42A9" w:rsidRPr="001A27D2" w:rsidRDefault="002C42A9" w:rsidP="00990488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Биотехнология: достижения и перспективы развития. Практикум «Анализ и оценка этических аспектов развития некоторых исследований в биотехнологии»</w:t>
      </w:r>
    </w:p>
    <w:p w:rsidR="00DE0E87" w:rsidRPr="00D80B8C" w:rsidRDefault="00DE0E87" w:rsidP="00C56615">
      <w:pPr>
        <w:tabs>
          <w:tab w:val="left" w:pos="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0B8C">
        <w:rPr>
          <w:rFonts w:ascii="Times New Roman" w:hAnsi="Times New Roman" w:cs="Times New Roman"/>
          <w:sz w:val="24"/>
          <w:szCs w:val="24"/>
        </w:rPr>
        <w:t xml:space="preserve">Решение типовых заданий ЕГЭ прошлых лет, ориентированность на задания части </w:t>
      </w:r>
      <w:r w:rsidR="004E0F44">
        <w:rPr>
          <w:rFonts w:ascii="Times New Roman" w:hAnsi="Times New Roman" w:cs="Times New Roman"/>
          <w:sz w:val="24"/>
          <w:szCs w:val="24"/>
        </w:rPr>
        <w:t>2</w:t>
      </w: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9CD" w:rsidRDefault="002229CD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DC0" w:rsidRDefault="009C7DC0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10 класс</w:t>
      </w:r>
    </w:p>
    <w:p w:rsidR="009C7DC0" w:rsidRDefault="009C7DC0" w:rsidP="009C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844"/>
        <w:gridCol w:w="992"/>
        <w:gridCol w:w="5528"/>
        <w:gridCol w:w="1134"/>
        <w:gridCol w:w="1134"/>
      </w:tblGrid>
      <w:tr w:rsidR="009C7DC0" w:rsidTr="00A859E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C0" w:rsidRDefault="009C7DC0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C0" w:rsidRDefault="009C7DC0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C0" w:rsidRDefault="009C7DC0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C0" w:rsidRDefault="009C7DC0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C0" w:rsidRDefault="009C7DC0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F2393" w:rsidRPr="00D9796D" w:rsidTr="00A859E8">
        <w:trPr>
          <w:trHeight w:val="806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Предмет и методы биологии, свойства живой материи.</w:t>
            </w:r>
          </w:p>
          <w:p w:rsidR="000F2393" w:rsidRPr="00D9796D" w:rsidRDefault="000F2393" w:rsidP="00A859E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 Науки, входящие в состав биологии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93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93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93" w:rsidRPr="00D9796D" w:rsidTr="00A859E8">
        <w:trPr>
          <w:trHeight w:val="562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93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Химический состав живых организмов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393" w:rsidRPr="00D9796D" w:rsidRDefault="000F2393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57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4F5357" w:rsidRDefault="004F5357" w:rsidP="00A859E8">
            <w:pPr>
              <w:tabs>
                <w:tab w:val="left" w:pos="6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57">
              <w:rPr>
                <w:rFonts w:ascii="Times New Roman" w:hAnsi="Times New Roman" w:cs="Times New Roman"/>
                <w:sz w:val="24"/>
                <w:szCs w:val="24"/>
              </w:rPr>
              <w:t>Углеводы, строение и функции Липиды, строение и функции</w:t>
            </w:r>
          </w:p>
          <w:p w:rsidR="004F5357" w:rsidRPr="004F5357" w:rsidRDefault="004F5357" w:rsidP="00A859E8">
            <w:pPr>
              <w:tabs>
                <w:tab w:val="left" w:pos="6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57">
              <w:rPr>
                <w:rFonts w:ascii="Times New Roman" w:hAnsi="Times New Roman" w:cs="Times New Roman"/>
                <w:sz w:val="24"/>
                <w:szCs w:val="24"/>
              </w:rPr>
              <w:t xml:space="preserve"> Белки, их строение и функции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57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4F5357" w:rsidRDefault="004F5357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57">
              <w:rPr>
                <w:rFonts w:ascii="Times New Roman" w:hAnsi="Times New Roman" w:cs="Times New Roman"/>
                <w:sz w:val="24"/>
                <w:szCs w:val="24"/>
              </w:rPr>
              <w:t>Нуклеиновые кислоты, их строение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57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4F5357" w:rsidRDefault="004F5357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5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заданий ЕГЭ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57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4F5357" w:rsidRDefault="004F5357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57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1B237E">
              <w:rPr>
                <w:rFonts w:ascii="Times New Roman" w:hAnsi="Times New Roman" w:cs="Times New Roman"/>
                <w:sz w:val="24"/>
                <w:szCs w:val="24"/>
              </w:rPr>
              <w:t>ние типовых заданий ЕГЭ (часть 2</w:t>
            </w:r>
            <w:r w:rsidRPr="004F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357" w:rsidRPr="00D9796D" w:rsidRDefault="004F53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8B" w:rsidRPr="00D9796D" w:rsidTr="00A859E8">
        <w:trPr>
          <w:trHeight w:val="107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E8B" w:rsidRPr="007A37A8" w:rsidRDefault="004E42F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 клетки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E8B" w:rsidRPr="004B5E8B" w:rsidRDefault="004B5E8B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B">
              <w:rPr>
                <w:rFonts w:ascii="Times New Roman" w:hAnsi="Times New Roman" w:cs="Times New Roman"/>
                <w:sz w:val="24"/>
                <w:szCs w:val="24"/>
              </w:rPr>
              <w:t xml:space="preserve">Типы клеточной организации. Основные различия клеток прокариот и эукариот. </w:t>
            </w:r>
          </w:p>
          <w:p w:rsidR="004B5E8B" w:rsidRPr="004B5E8B" w:rsidRDefault="004B5E8B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B">
              <w:rPr>
                <w:rFonts w:ascii="Times New Roman" w:hAnsi="Times New Roman" w:cs="Times New Roman"/>
                <w:sz w:val="24"/>
                <w:szCs w:val="24"/>
              </w:rPr>
              <w:t>Строение клетки: клеточная оболочка, цитоплазма. Строение клетки:  ядро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8B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8B" w:rsidRPr="004B5E8B" w:rsidRDefault="004B5E8B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B">
              <w:rPr>
                <w:rFonts w:ascii="Times New Roman" w:hAnsi="Times New Roman" w:cs="Times New Roman"/>
                <w:sz w:val="24"/>
                <w:szCs w:val="24"/>
              </w:rPr>
              <w:t>Строение клетки:  одномембранные, двумембранные и немембранные органоиды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8B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8B" w:rsidRPr="004B5E8B" w:rsidRDefault="004B5E8B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8B" w:rsidRPr="00D9796D" w:rsidRDefault="004B5E8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76" w:rsidRPr="00D9796D" w:rsidTr="00A859E8">
        <w:trPr>
          <w:trHeight w:val="107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76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9C7CC1" w:rsidRDefault="00111576" w:rsidP="00A859E8">
            <w:pPr>
              <w:tabs>
                <w:tab w:val="left" w:pos="6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CC1">
              <w:rPr>
                <w:rFonts w:ascii="Times New Roman" w:hAnsi="Times New Roman" w:cs="Times New Roman"/>
                <w:sz w:val="24"/>
                <w:szCs w:val="24"/>
              </w:rPr>
              <w:t>Типы питания живых организмов. Понятие о метаболизме - ассимиляция (пластический обмен), диссимиляция (энергетический обмен)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76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9C7CC1" w:rsidRDefault="00111576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C1">
              <w:rPr>
                <w:rFonts w:ascii="Times New Roman" w:hAnsi="Times New Roman" w:cs="Times New Roman"/>
                <w:sz w:val="24"/>
                <w:szCs w:val="24"/>
              </w:rPr>
              <w:t>АТФ и её роль в метаболизме. Фотосинтез, хемосинтез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76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9C7CC1" w:rsidRDefault="00111576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C1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76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9C7CC1" w:rsidRDefault="00111576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9C7CC1">
              <w:rPr>
                <w:rFonts w:cs="Times New Roman"/>
              </w:rPr>
              <w:t xml:space="preserve">Решение типовых заданий ЕГЭ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76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9C7CC1" w:rsidRDefault="00111576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9C7CC1">
              <w:rPr>
                <w:rFonts w:cs="Times New Roman"/>
              </w:rPr>
              <w:t>Реше</w:t>
            </w:r>
            <w:r w:rsidR="001B237E">
              <w:rPr>
                <w:rFonts w:cs="Times New Roman"/>
              </w:rPr>
              <w:t>ние типовых заданий ЕГЭ (часть 2</w:t>
            </w:r>
            <w:r w:rsidRPr="009C7CC1"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576" w:rsidRPr="00D9796D" w:rsidRDefault="0011157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E" w:rsidRPr="00D9796D" w:rsidTr="00A859E8">
        <w:trPr>
          <w:trHeight w:val="900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E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Pr="0075389E" w:rsidRDefault="0075389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9E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Воспроизведение клеток: митоз.</w:t>
            </w:r>
          </w:p>
          <w:p w:rsidR="0075389E" w:rsidRPr="0075389E" w:rsidRDefault="0075389E" w:rsidP="00A859E8">
            <w:pPr>
              <w:tabs>
                <w:tab w:val="left" w:pos="600"/>
                <w:tab w:val="left" w:pos="379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9E">
              <w:rPr>
                <w:rFonts w:ascii="Times New Roman" w:hAnsi="Times New Roman" w:cs="Times New Roman"/>
                <w:sz w:val="24"/>
                <w:szCs w:val="24"/>
              </w:rPr>
              <w:t>Воспроизведение клеток: мейоз</w:t>
            </w:r>
            <w:r w:rsidRPr="00753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75389E" w:rsidRDefault="0075389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9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75389E" w:rsidRDefault="0075389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9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заданий ЕГЭ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75389E" w:rsidRDefault="0075389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9E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1B237E">
              <w:rPr>
                <w:rFonts w:ascii="Times New Roman" w:hAnsi="Times New Roman" w:cs="Times New Roman"/>
                <w:sz w:val="24"/>
                <w:szCs w:val="24"/>
              </w:rPr>
              <w:t>ние типовых заданий ЕГЭ (Часть 2</w:t>
            </w:r>
            <w:r w:rsidRPr="0075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9E" w:rsidRPr="00D9796D" w:rsidRDefault="007538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rPr>
          <w:trHeight w:val="806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DE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DE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DE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DE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Генетика и селекция</w:t>
            </w: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Pr="00D9796D" w:rsidRDefault="00881411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Default="006503DE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Pr="00D9796D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6503DE" w:rsidRDefault="006503D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Наследственность и изменчивость. </w:t>
            </w:r>
          </w:p>
          <w:p w:rsidR="006503DE" w:rsidRPr="004E499B" w:rsidRDefault="006503DE" w:rsidP="00A859E8">
            <w:pPr>
              <w:tabs>
                <w:tab w:val="left" w:pos="600"/>
              </w:tabs>
              <w:snapToGrid w:val="0"/>
              <w:jc w:val="both"/>
            </w:pPr>
            <w:r w:rsidRPr="006503DE">
              <w:rPr>
                <w:rFonts w:ascii="Times New Roman" w:hAnsi="Times New Roman" w:cs="Times New Roman"/>
                <w:sz w:val="24"/>
                <w:szCs w:val="24"/>
              </w:rPr>
              <w:t>Первый, второй и третий закон Менделя.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BC3253" w:rsidRDefault="006503D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3">
              <w:rPr>
                <w:rFonts w:ascii="Times New Roman" w:hAnsi="Times New Roman" w:cs="Times New Roman"/>
                <w:sz w:val="24"/>
                <w:szCs w:val="24"/>
              </w:rPr>
              <w:t>Генетика пола, сцепленное с полом наследование.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BC3253" w:rsidRDefault="006503D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3">
              <w:rPr>
                <w:rFonts w:ascii="Times New Roman" w:hAnsi="Times New Roman" w:cs="Times New Roman"/>
                <w:sz w:val="24"/>
                <w:szCs w:val="24"/>
              </w:rPr>
              <w:t>Методы генетики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BC3253" w:rsidRDefault="006503D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3">
              <w:rPr>
                <w:rFonts w:ascii="Times New Roman" w:hAnsi="Times New Roman" w:cs="Times New Roman"/>
                <w:sz w:val="24"/>
                <w:szCs w:val="24"/>
              </w:rPr>
              <w:t>Селекция, центры происхождения культурных растений.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BC3253" w:rsidRDefault="006503D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3">
              <w:rPr>
                <w:rFonts w:ascii="Times New Roman" w:hAnsi="Times New Roman" w:cs="Times New Roman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BC3253" w:rsidRDefault="006503D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3">
              <w:rPr>
                <w:rFonts w:ascii="Times New Roman" w:hAnsi="Times New Roman" w:cs="Times New Roman"/>
                <w:sz w:val="24"/>
                <w:szCs w:val="24"/>
              </w:rPr>
              <w:t>Решение задач на дигибридное скрещивание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BC3253" w:rsidRDefault="006503D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53">
              <w:rPr>
                <w:rFonts w:ascii="Times New Roman" w:hAnsi="Times New Roman" w:cs="Times New Roman"/>
                <w:sz w:val="24"/>
                <w:szCs w:val="24"/>
              </w:rPr>
              <w:t>Решение задач на генетику пола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BC3253" w:rsidRDefault="006503DE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BC3253">
              <w:rPr>
                <w:rFonts w:cs="Times New Roman"/>
              </w:rPr>
              <w:t xml:space="preserve">Решение типовых заданий ЕГЭ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DE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BC3253" w:rsidRDefault="006503DE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BC3253">
              <w:rPr>
                <w:rFonts w:cs="Times New Roman"/>
              </w:rPr>
              <w:t>Реше</w:t>
            </w:r>
            <w:r w:rsidR="001B237E">
              <w:rPr>
                <w:rFonts w:cs="Times New Roman"/>
              </w:rPr>
              <w:t>ние типовых заданий ЕГЭ (часть 2</w:t>
            </w:r>
            <w:r w:rsidRPr="00BC3253"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DE" w:rsidRPr="00D9796D" w:rsidRDefault="006503D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1A" w:rsidRPr="00D9796D" w:rsidTr="00A859E8">
        <w:trPr>
          <w:trHeight w:val="562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A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6D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Pr="005B2EA0" w:rsidRDefault="00CF611A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A0">
              <w:rPr>
                <w:rFonts w:ascii="Times New Roman" w:hAnsi="Times New Roman" w:cs="Times New Roman"/>
                <w:sz w:val="24"/>
                <w:szCs w:val="24"/>
              </w:rPr>
              <w:t>Эволюционное учение Ч. Дарвина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1A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5B2EA0" w:rsidRDefault="00CF611A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A0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1A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5B2EA0" w:rsidRDefault="00CF611A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5B2EA0">
              <w:rPr>
                <w:rFonts w:cs="Times New Roman"/>
              </w:rPr>
              <w:t xml:space="preserve">Решение типовых заданий ЕГЭ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1A" w:rsidRPr="00D9796D" w:rsidTr="00A859E8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5B2EA0" w:rsidRDefault="00CF611A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5B2EA0">
              <w:rPr>
                <w:rFonts w:cs="Times New Roman"/>
              </w:rPr>
              <w:t>Реше</w:t>
            </w:r>
            <w:r w:rsidR="001B237E">
              <w:rPr>
                <w:rFonts w:cs="Times New Roman"/>
              </w:rPr>
              <w:t>ние типовых заданий ЕГЭ (часть 2</w:t>
            </w:r>
            <w:r w:rsidRPr="005B2EA0"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1A" w:rsidRPr="00D9796D" w:rsidRDefault="00CF611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EC" w:rsidRPr="00D9796D" w:rsidTr="00A859E8">
        <w:trPr>
          <w:trHeight w:val="110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1EC" w:rsidRPr="00D9796D" w:rsidRDefault="002C719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1EC" w:rsidRPr="00D9796D" w:rsidRDefault="002351EC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19E" w:rsidRPr="008D41FE" w:rsidRDefault="002C719E" w:rsidP="002C719E">
            <w:pPr>
              <w:pStyle w:val="a5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Семинар: «Применение биологических знаний в жизни и профессиональной деятельности»</w:t>
            </w:r>
          </w:p>
          <w:p w:rsidR="002351EC" w:rsidRPr="002351EC" w:rsidRDefault="002351EC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1EC" w:rsidRPr="00D9796D" w:rsidRDefault="002351E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51EC" w:rsidRPr="00D9796D" w:rsidRDefault="002351E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C0" w:rsidRDefault="009C7DC0" w:rsidP="009C7D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0BA8" w:rsidRDefault="00D20BA8" w:rsidP="00D20BA8">
      <w:pPr>
        <w:rPr>
          <w:rFonts w:cs="Times New Roman"/>
        </w:rPr>
      </w:pPr>
    </w:p>
    <w:p w:rsidR="002229CD" w:rsidRDefault="002229CD" w:rsidP="00551195">
      <w:pPr>
        <w:jc w:val="center"/>
        <w:rPr>
          <w:rFonts w:ascii="Times New Roman" w:hAnsi="Times New Roman"/>
        </w:rPr>
      </w:pPr>
    </w:p>
    <w:p w:rsidR="002229CD" w:rsidRDefault="002229CD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881411" w:rsidRDefault="00881411" w:rsidP="00551195">
      <w:pPr>
        <w:jc w:val="center"/>
        <w:rPr>
          <w:rFonts w:ascii="Times New Roman" w:hAnsi="Times New Roman"/>
        </w:rPr>
      </w:pPr>
    </w:p>
    <w:p w:rsidR="00255AAC" w:rsidRDefault="00255AAC" w:rsidP="00551195">
      <w:pPr>
        <w:jc w:val="center"/>
        <w:rPr>
          <w:rFonts w:ascii="Times New Roman" w:hAnsi="Times New Roman"/>
        </w:rPr>
      </w:pPr>
    </w:p>
    <w:p w:rsidR="00132C2B" w:rsidRPr="000307DB" w:rsidRDefault="00132C2B" w:rsidP="003C6E8E">
      <w:pPr>
        <w:jc w:val="center"/>
        <w:rPr>
          <w:rFonts w:ascii="Times New Roman" w:hAnsi="Times New Roman"/>
        </w:rPr>
      </w:pPr>
      <w:r w:rsidRPr="008F699B">
        <w:rPr>
          <w:rFonts w:ascii="Times New Roman" w:hAnsi="Times New Roman"/>
        </w:rPr>
        <w:lastRenderedPageBreak/>
        <w:t>Тематическое планирование</w:t>
      </w:r>
      <w:r>
        <w:rPr>
          <w:rFonts w:ascii="Times New Roman" w:hAnsi="Times New Roman"/>
        </w:rPr>
        <w:t xml:space="preserve"> 11 класс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127"/>
        <w:gridCol w:w="1134"/>
        <w:gridCol w:w="5244"/>
        <w:gridCol w:w="1276"/>
        <w:gridCol w:w="1134"/>
      </w:tblGrid>
      <w:tr w:rsidR="00132C2B" w:rsidTr="00A859E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2B" w:rsidRDefault="00132C2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2B" w:rsidRDefault="00132C2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2B" w:rsidRDefault="00132C2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2B" w:rsidRDefault="00132C2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2B" w:rsidRDefault="00132C2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9370E" w:rsidTr="00A859E8">
        <w:tc>
          <w:tcPr>
            <w:tcW w:w="2127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0E" w:rsidRPr="003B0057" w:rsidRDefault="003B005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5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 за 10 класс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0E" w:rsidRDefault="003B0057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0E" w:rsidRPr="00D96DE2" w:rsidRDefault="00A9370E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2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0E" w:rsidRDefault="00A9370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0E" w:rsidRDefault="00A9370E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A6" w:rsidTr="00A859E8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2A6" w:rsidRDefault="003812A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2A6" w:rsidRDefault="003812A6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2A6" w:rsidRPr="00130425" w:rsidRDefault="00130425" w:rsidP="00A859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5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2A6" w:rsidRDefault="003812A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2A6" w:rsidRDefault="003812A6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A7" w:rsidTr="00A859E8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34A7" w:rsidRPr="006301DE" w:rsidRDefault="00A72109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Экология, </w:t>
            </w:r>
            <w:r w:rsidR="006301DE" w:rsidRPr="00630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учение о биосфере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34A7" w:rsidRDefault="006301DE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Pr="00061721" w:rsidRDefault="00C434A7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1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Популяции.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A7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Pr="00061721" w:rsidRDefault="00C434A7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1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системы. Понятие о биосфере.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A7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Pr="00061721" w:rsidRDefault="00C434A7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21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4A7" w:rsidRDefault="00C434A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BB" w:rsidTr="00A859E8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9BB" w:rsidRPr="00067AFA" w:rsidRDefault="00067AF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9BB" w:rsidRDefault="0071609C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Pr="00113BF8" w:rsidRDefault="008759BB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F8">
              <w:rPr>
                <w:rFonts w:ascii="Times New Roman" w:hAnsi="Times New Roman" w:cs="Times New Roman"/>
                <w:sz w:val="24"/>
                <w:szCs w:val="24"/>
              </w:rPr>
              <w:t>Вирусы. Бактерии.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BB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Pr="00113BF8" w:rsidRDefault="008759BB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F8">
              <w:rPr>
                <w:rFonts w:ascii="Times New Roman" w:hAnsi="Times New Roman" w:cs="Times New Roman"/>
                <w:sz w:val="24"/>
                <w:szCs w:val="24"/>
              </w:rPr>
              <w:t>Грибы. Лишайники.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BB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Pr="00130425" w:rsidRDefault="008759BB" w:rsidP="00A859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0425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BB" w:rsidRDefault="008759BB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C" w:rsidTr="00A859E8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Pr="00384467" w:rsidRDefault="00384467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Царство Р</w:t>
            </w:r>
            <w:r w:rsidRPr="003844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B379C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Pr="00742E4B" w:rsidRDefault="0071609C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4B">
              <w:rPr>
                <w:rFonts w:ascii="Times New Roman" w:hAnsi="Times New Roman" w:cs="Times New Roman"/>
                <w:sz w:val="24"/>
                <w:szCs w:val="24"/>
              </w:rPr>
              <w:t>Подцарство низшие растения, водоросли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C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Pr="00742E4B" w:rsidRDefault="0071609C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4B">
              <w:rPr>
                <w:rFonts w:ascii="Times New Roman" w:hAnsi="Times New Roman" w:cs="Times New Roman"/>
                <w:sz w:val="24"/>
                <w:szCs w:val="24"/>
              </w:rPr>
              <w:t>Ткани и органы высших растений: вегетативные органы и генеративные органы высших растений.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C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Pr="00742E4B" w:rsidRDefault="0071609C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4B">
              <w:rPr>
                <w:rFonts w:ascii="Times New Roman" w:hAnsi="Times New Roman" w:cs="Times New Roman"/>
                <w:sz w:val="24"/>
                <w:szCs w:val="24"/>
              </w:rPr>
              <w:t>Подцарство высшие растения: споровые, семенные растения Отделы: голосеменные и покрытосеменные растения.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C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Pr="00742E4B" w:rsidRDefault="0071609C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4B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Однодольные. Семейства класса Двудольные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9C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Pr="00742E4B" w:rsidRDefault="0071609C" w:rsidP="00A859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2E4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9C" w:rsidRDefault="0071609C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Pr="007036B9" w:rsidRDefault="007036B9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Царство Ж</w:t>
            </w:r>
            <w:r w:rsidRPr="007036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ивотные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7036B9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CB1353" w:rsidRDefault="00006564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3">
              <w:rPr>
                <w:rFonts w:ascii="Times New Roman" w:hAnsi="Times New Roman" w:cs="Times New Roman"/>
                <w:sz w:val="24"/>
                <w:szCs w:val="24"/>
              </w:rPr>
              <w:t>Подцарство Простейшие (Одноклеточные)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CB1353" w:rsidRDefault="00006564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3">
              <w:rPr>
                <w:rFonts w:ascii="Times New Roman" w:hAnsi="Times New Roman" w:cs="Times New Roman"/>
                <w:sz w:val="24"/>
                <w:szCs w:val="24"/>
              </w:rPr>
              <w:t xml:space="preserve">Подцарство </w:t>
            </w:r>
            <w:proofErr w:type="gramStart"/>
            <w:r w:rsidRPr="00CB1353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proofErr w:type="gramEnd"/>
            <w:r w:rsidRPr="00CB1353">
              <w:rPr>
                <w:rFonts w:ascii="Times New Roman" w:hAnsi="Times New Roman" w:cs="Times New Roman"/>
                <w:sz w:val="24"/>
                <w:szCs w:val="24"/>
              </w:rPr>
              <w:t>, тип Кишечнополостные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CB1353" w:rsidRDefault="00006564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53">
              <w:rPr>
                <w:rFonts w:ascii="Times New Roman" w:hAnsi="Times New Roman" w:cs="Times New Roman"/>
                <w:sz w:val="24"/>
                <w:szCs w:val="24"/>
              </w:rPr>
              <w:t>Тип Плоские черви. Тип Круглые черви. Тип Кольчатые черви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E80799" w:rsidRDefault="00006564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99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E80799" w:rsidRDefault="00006564" w:rsidP="00A859E8">
            <w:pPr>
              <w:tabs>
                <w:tab w:val="left" w:pos="6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99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E80799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E80799">
              <w:rPr>
                <w:rFonts w:ascii="Times New Roman" w:hAnsi="Times New Roman" w:cs="Times New Roman"/>
                <w:sz w:val="24"/>
                <w:szCs w:val="24"/>
              </w:rPr>
              <w:t xml:space="preserve">.  Класс </w:t>
            </w:r>
            <w:proofErr w:type="gramStart"/>
            <w:r w:rsidRPr="00E80799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E80799" w:rsidRDefault="00006564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99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E80799" w:rsidRDefault="00006564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99">
              <w:rPr>
                <w:rFonts w:ascii="Times New Roman" w:hAnsi="Times New Roman" w:cs="Times New Roman"/>
                <w:sz w:val="24"/>
                <w:szCs w:val="24"/>
              </w:rPr>
              <w:t>Тип Хордовые, класс Ланцетники. Класс  Рыбы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E80799" w:rsidRDefault="00006564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99">
              <w:rPr>
                <w:rFonts w:ascii="Times New Roman" w:hAnsi="Times New Roman" w:cs="Times New Roman"/>
                <w:sz w:val="24"/>
                <w:szCs w:val="24"/>
              </w:rPr>
              <w:t>Класс  Земноводные. Класс Пресмыкающиеся.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E80799" w:rsidRDefault="00006564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80799">
              <w:rPr>
                <w:rFonts w:cs="Times New Roman"/>
              </w:rPr>
              <w:t xml:space="preserve">Класс Млекопитающие. Подклассы Первозвери, Сумчатые. Подкласс </w:t>
            </w:r>
            <w:proofErr w:type="gramStart"/>
            <w:r w:rsidRPr="00E80799">
              <w:rPr>
                <w:rFonts w:cs="Times New Roman"/>
              </w:rPr>
              <w:t>Плацентарные</w:t>
            </w:r>
            <w:proofErr w:type="gramEnd"/>
            <w:r w:rsidRPr="00E80799"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64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Pr="00E80799" w:rsidRDefault="00006564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80799">
              <w:rPr>
                <w:rFonts w:cs="Times New Roman"/>
              </w:rPr>
              <w:t>Решение типовых заданий ЕГЭ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64" w:rsidRDefault="00006564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363939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его здоровье</w:t>
            </w: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Default="00881411" w:rsidP="00A859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81411" w:rsidRPr="00363939" w:rsidRDefault="00881411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7D6AD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1" w:rsidRDefault="00881411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Ткани, органы, регуляция жизнедеятельности. Нервная система и высшая нервная деятельность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3"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tabs>
                <w:tab w:val="left" w:pos="6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Пищеварительная система и обмен веществ.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6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3">
              <w:rPr>
                <w:rFonts w:ascii="Times New Roman" w:hAnsi="Times New Roman" w:cs="Times New Roman"/>
                <w:sz w:val="24"/>
                <w:szCs w:val="24"/>
              </w:rPr>
              <w:t>Дыхательная и выделительная система. Кожа и её производные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6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3">
              <w:rPr>
                <w:rFonts w:ascii="Times New Roman" w:hAnsi="Times New Roman" w:cs="Times New Roman"/>
                <w:sz w:val="24"/>
                <w:szCs w:val="24"/>
              </w:rPr>
              <w:t>Кровеносная система,  первая помощь при кровотечениях.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6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3">
              <w:rPr>
                <w:rFonts w:ascii="Times New Roman" w:hAnsi="Times New Roman" w:cs="Times New Roman"/>
                <w:sz w:val="24"/>
                <w:szCs w:val="24"/>
              </w:rPr>
              <w:t>Железы внутренней и внешней секреции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FA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141FA3">
              <w:rPr>
                <w:rFonts w:cs="Times New Roman"/>
              </w:rPr>
              <w:t xml:space="preserve">Решение типовых заданий ЕГЭ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8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Pr="00141FA3" w:rsidRDefault="005F2688" w:rsidP="00A859E8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141FA3">
              <w:rPr>
                <w:rFonts w:cs="Times New Roman"/>
              </w:rPr>
              <w:t>Реше</w:t>
            </w:r>
            <w:r w:rsidR="001B237E">
              <w:rPr>
                <w:rFonts w:cs="Times New Roman"/>
              </w:rPr>
              <w:t>ние типовых заданий ЕГЭ (часть 2</w:t>
            </w:r>
            <w:r w:rsidRPr="00141FA3">
              <w:rPr>
                <w:rFonts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688" w:rsidRDefault="005F2688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A" w:rsidTr="00A859E8"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A9A" w:rsidRPr="00BD6ACE" w:rsidRDefault="002C42A9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A9A" w:rsidRDefault="005F1424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9A" w:rsidRPr="004E499B" w:rsidRDefault="00C35A9A" w:rsidP="00A859E8">
            <w:pPr>
              <w:pStyle w:val="a4"/>
              <w:snapToGrid w:val="0"/>
              <w:jc w:val="both"/>
            </w:pPr>
            <w:r w:rsidRPr="004E499B">
              <w:t xml:space="preserve">Решение типовых заданий ЕГЭ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9A" w:rsidRDefault="00C35A9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9A" w:rsidRDefault="00C35A9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9A" w:rsidTr="00A859E8"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A9A" w:rsidRDefault="00C35A9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5A9A" w:rsidRDefault="00C35A9A" w:rsidP="00A8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9A" w:rsidRPr="004E499B" w:rsidRDefault="002C42A9" w:rsidP="002C42A9">
            <w:pPr>
              <w:pStyle w:val="a4"/>
              <w:snapToGrid w:val="0"/>
              <w:jc w:val="both"/>
            </w:pPr>
            <w:r>
              <w:rPr>
                <w:rFonts w:cs="Times New Roman"/>
                <w:color w:val="000000"/>
              </w:rPr>
              <w:t>Биотехнология: достижения и перспективы развития. Практикум «Анализ и оценка этических аспектов развития некоторых исследований в биотехнологии»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9A" w:rsidRDefault="00C35A9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A9A" w:rsidRDefault="00C35A9A" w:rsidP="00A8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FE" w:rsidRPr="008D41FE" w:rsidRDefault="008D41FE" w:rsidP="008D41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41FE" w:rsidRPr="008D41FE" w:rsidSect="0087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FE"/>
    <w:rsid w:val="00006564"/>
    <w:rsid w:val="00030835"/>
    <w:rsid w:val="00061721"/>
    <w:rsid w:val="00063972"/>
    <w:rsid w:val="0006614C"/>
    <w:rsid w:val="00067AFA"/>
    <w:rsid w:val="000851FC"/>
    <w:rsid w:val="000C303A"/>
    <w:rsid w:val="000F2393"/>
    <w:rsid w:val="00111576"/>
    <w:rsid w:val="00113BF8"/>
    <w:rsid w:val="00130425"/>
    <w:rsid w:val="00132C2B"/>
    <w:rsid w:val="00141FA3"/>
    <w:rsid w:val="00154F1D"/>
    <w:rsid w:val="00160D19"/>
    <w:rsid w:val="00173D89"/>
    <w:rsid w:val="00184810"/>
    <w:rsid w:val="001909F9"/>
    <w:rsid w:val="0019473C"/>
    <w:rsid w:val="001A27D2"/>
    <w:rsid w:val="001B237E"/>
    <w:rsid w:val="001D1521"/>
    <w:rsid w:val="002229CD"/>
    <w:rsid w:val="00231450"/>
    <w:rsid w:val="002351EC"/>
    <w:rsid w:val="0023593B"/>
    <w:rsid w:val="00255AAC"/>
    <w:rsid w:val="002815F0"/>
    <w:rsid w:val="002C42A9"/>
    <w:rsid w:val="002C719E"/>
    <w:rsid w:val="002F36F6"/>
    <w:rsid w:val="003124C6"/>
    <w:rsid w:val="00336B58"/>
    <w:rsid w:val="003553FD"/>
    <w:rsid w:val="00363939"/>
    <w:rsid w:val="003812A6"/>
    <w:rsid w:val="00384467"/>
    <w:rsid w:val="003B0057"/>
    <w:rsid w:val="003C6E8E"/>
    <w:rsid w:val="003E2ADD"/>
    <w:rsid w:val="00416130"/>
    <w:rsid w:val="004203D6"/>
    <w:rsid w:val="0043317F"/>
    <w:rsid w:val="004B5E8B"/>
    <w:rsid w:val="004C5DDD"/>
    <w:rsid w:val="004E0F44"/>
    <w:rsid w:val="004E42F4"/>
    <w:rsid w:val="004F4DDE"/>
    <w:rsid w:val="004F5357"/>
    <w:rsid w:val="0052545A"/>
    <w:rsid w:val="00551195"/>
    <w:rsid w:val="00580AF6"/>
    <w:rsid w:val="0059236E"/>
    <w:rsid w:val="005926E3"/>
    <w:rsid w:val="005A5A0D"/>
    <w:rsid w:val="005B2EA0"/>
    <w:rsid w:val="005B4A92"/>
    <w:rsid w:val="005F1424"/>
    <w:rsid w:val="005F2688"/>
    <w:rsid w:val="0060617E"/>
    <w:rsid w:val="00623684"/>
    <w:rsid w:val="006301DE"/>
    <w:rsid w:val="006453D7"/>
    <w:rsid w:val="006503DE"/>
    <w:rsid w:val="00691E3E"/>
    <w:rsid w:val="006E5E5C"/>
    <w:rsid w:val="007036B9"/>
    <w:rsid w:val="0071609C"/>
    <w:rsid w:val="00736C26"/>
    <w:rsid w:val="00742E4B"/>
    <w:rsid w:val="0075389E"/>
    <w:rsid w:val="007A37A8"/>
    <w:rsid w:val="007B379C"/>
    <w:rsid w:val="007D6AD8"/>
    <w:rsid w:val="008345BD"/>
    <w:rsid w:val="00873B72"/>
    <w:rsid w:val="0087446C"/>
    <w:rsid w:val="008757D1"/>
    <w:rsid w:val="008759BB"/>
    <w:rsid w:val="00881411"/>
    <w:rsid w:val="008A2B83"/>
    <w:rsid w:val="008B698D"/>
    <w:rsid w:val="008C6D6E"/>
    <w:rsid w:val="008D36A7"/>
    <w:rsid w:val="008D41FE"/>
    <w:rsid w:val="008E4B1E"/>
    <w:rsid w:val="008F6710"/>
    <w:rsid w:val="009023D6"/>
    <w:rsid w:val="009103F6"/>
    <w:rsid w:val="009152F2"/>
    <w:rsid w:val="0092213D"/>
    <w:rsid w:val="009433A3"/>
    <w:rsid w:val="00961191"/>
    <w:rsid w:val="00990488"/>
    <w:rsid w:val="009B0D50"/>
    <w:rsid w:val="009C668D"/>
    <w:rsid w:val="009C7CC1"/>
    <w:rsid w:val="009C7DC0"/>
    <w:rsid w:val="009E2E93"/>
    <w:rsid w:val="00A150D7"/>
    <w:rsid w:val="00A609A3"/>
    <w:rsid w:val="00A60F50"/>
    <w:rsid w:val="00A72109"/>
    <w:rsid w:val="00A769A3"/>
    <w:rsid w:val="00A76B95"/>
    <w:rsid w:val="00A9370E"/>
    <w:rsid w:val="00AC22BB"/>
    <w:rsid w:val="00AD248E"/>
    <w:rsid w:val="00AF3D7B"/>
    <w:rsid w:val="00AF6D80"/>
    <w:rsid w:val="00B034A2"/>
    <w:rsid w:val="00B1346B"/>
    <w:rsid w:val="00B420B8"/>
    <w:rsid w:val="00B73747"/>
    <w:rsid w:val="00B81CA8"/>
    <w:rsid w:val="00B90225"/>
    <w:rsid w:val="00BC3253"/>
    <w:rsid w:val="00BC6BCD"/>
    <w:rsid w:val="00BD6ACE"/>
    <w:rsid w:val="00BE09C7"/>
    <w:rsid w:val="00C21EB5"/>
    <w:rsid w:val="00C35A9A"/>
    <w:rsid w:val="00C434A7"/>
    <w:rsid w:val="00C56615"/>
    <w:rsid w:val="00C93704"/>
    <w:rsid w:val="00CB1353"/>
    <w:rsid w:val="00CF611A"/>
    <w:rsid w:val="00D20BA8"/>
    <w:rsid w:val="00D80B8C"/>
    <w:rsid w:val="00D96DE2"/>
    <w:rsid w:val="00DD4198"/>
    <w:rsid w:val="00DE0E87"/>
    <w:rsid w:val="00DF2046"/>
    <w:rsid w:val="00E04163"/>
    <w:rsid w:val="00E0616B"/>
    <w:rsid w:val="00E11108"/>
    <w:rsid w:val="00E23284"/>
    <w:rsid w:val="00E23AC1"/>
    <w:rsid w:val="00E80799"/>
    <w:rsid w:val="00E80972"/>
    <w:rsid w:val="00EB7140"/>
    <w:rsid w:val="00EC344D"/>
    <w:rsid w:val="00EE76E6"/>
    <w:rsid w:val="00F315D6"/>
    <w:rsid w:val="00F31AD0"/>
    <w:rsid w:val="00FC3271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C7D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80AF6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EC49-1D3F-40D1-86D8-2878A795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F_Gileva</cp:lastModifiedBy>
  <cp:revision>165</cp:revision>
  <cp:lastPrinted>2021-11-18T05:00:00Z</cp:lastPrinted>
  <dcterms:created xsi:type="dcterms:W3CDTF">2021-11-15T16:15:00Z</dcterms:created>
  <dcterms:modified xsi:type="dcterms:W3CDTF">2021-11-18T05:03:00Z</dcterms:modified>
</cp:coreProperties>
</file>