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0" w:rsidRPr="0046698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475D30" w:rsidRPr="0046698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475D30" w:rsidRDefault="004038ED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 08.</w:t>
      </w:r>
      <w:r w:rsidR="00475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г. №  573</w:t>
      </w: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475D30" w:rsidRDefault="002442E6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Забродина О.А.</w:t>
      </w:r>
      <w:r w:rsidR="00475D30">
        <w:rPr>
          <w:rFonts w:ascii="Times New Roman" w:hAnsi="Times New Roman"/>
          <w:sz w:val="24"/>
          <w:szCs w:val="24"/>
        </w:rPr>
        <w:t xml:space="preserve">                            </w:t>
      </w:r>
      <w:r w:rsidR="004038ED">
        <w:rPr>
          <w:rFonts w:ascii="Times New Roman" w:hAnsi="Times New Roman"/>
          <w:sz w:val="24"/>
          <w:szCs w:val="24"/>
        </w:rPr>
        <w:t xml:space="preserve">              </w:t>
      </w:r>
      <w:r w:rsidR="00475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Зарипова Л.В.</w:t>
      </w:r>
    </w:p>
    <w:p w:rsidR="00475D30" w:rsidRPr="00177A7D" w:rsidRDefault="004038ED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75D30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21</w:t>
      </w:r>
      <w:r w:rsidR="00475D30">
        <w:rPr>
          <w:rFonts w:ascii="Times New Roman" w:hAnsi="Times New Roman"/>
          <w:sz w:val="24"/>
          <w:szCs w:val="24"/>
        </w:rPr>
        <w:t xml:space="preserve"> г.                                                                     </w:t>
      </w:r>
      <w:r w:rsidR="002442E6">
        <w:rPr>
          <w:rFonts w:ascii="Times New Roman" w:hAnsi="Times New Roman"/>
          <w:sz w:val="24"/>
          <w:szCs w:val="24"/>
        </w:rPr>
        <w:t xml:space="preserve"> </w:t>
      </w:r>
      <w:r w:rsidR="00475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475D30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21</w:t>
      </w:r>
      <w:r w:rsidR="00475D30">
        <w:rPr>
          <w:rFonts w:ascii="Times New Roman" w:hAnsi="Times New Roman"/>
          <w:sz w:val="24"/>
          <w:szCs w:val="24"/>
        </w:rPr>
        <w:t xml:space="preserve"> г.                </w:t>
      </w: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5D30" w:rsidRPr="00466980" w:rsidRDefault="00475D30" w:rsidP="00475D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75D30" w:rsidRPr="00194608" w:rsidRDefault="004038ED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факультативного</w:t>
      </w:r>
      <w:r w:rsidR="00475D30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 для 10 класса</w:t>
      </w:r>
    </w:p>
    <w:p w:rsidR="004038ED" w:rsidRDefault="004038ED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 </w:t>
      </w:r>
      <w:r w:rsidR="002442E6">
        <w:rPr>
          <w:rFonts w:ascii="Times New Roman" w:hAnsi="Times New Roman"/>
          <w:b/>
          <w:sz w:val="28"/>
          <w:szCs w:val="28"/>
        </w:rPr>
        <w:t>МИРЕ ХИМИИ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5D30" w:rsidRPr="00EC7846" w:rsidRDefault="00475D30" w:rsidP="00475D3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Pr="00EC7846">
        <w:rPr>
          <w:rFonts w:ascii="Times New Roman" w:hAnsi="Times New Roman"/>
          <w:b/>
          <w:sz w:val="20"/>
          <w:szCs w:val="20"/>
        </w:rPr>
        <w:t xml:space="preserve"> </w:t>
      </w: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407F" w:rsidRDefault="00DB407F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D30" w:rsidRDefault="00475D30" w:rsidP="004038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5D30" w:rsidRPr="00466980" w:rsidRDefault="00475D30" w:rsidP="00475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4038ED">
        <w:rPr>
          <w:rFonts w:ascii="Times New Roman" w:hAnsi="Times New Roman"/>
          <w:b/>
          <w:sz w:val="28"/>
          <w:szCs w:val="28"/>
        </w:rPr>
        <w:t>21</w:t>
      </w:r>
    </w:p>
    <w:p w:rsidR="00475D30" w:rsidRDefault="00475D30" w:rsidP="00475D30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lastRenderedPageBreak/>
        <w:t xml:space="preserve">Классы:  </w:t>
      </w:r>
      <w:r>
        <w:rPr>
          <w:rFonts w:ascii="Times New Roman" w:hAnsi="Times New Roman"/>
          <w:sz w:val="24"/>
          <w:szCs w:val="24"/>
          <w:u w:val="single"/>
        </w:rPr>
        <w:t>10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38ED">
        <w:rPr>
          <w:rFonts w:ascii="Times New Roman" w:hAnsi="Times New Roman"/>
          <w:sz w:val="24"/>
          <w:szCs w:val="24"/>
          <w:u w:val="single"/>
        </w:rPr>
        <w:t>Б</w:t>
      </w:r>
      <w:proofErr w:type="gramEnd"/>
    </w:p>
    <w:p w:rsidR="00475D30" w:rsidRPr="003F3134" w:rsidRDefault="00475D30" w:rsidP="00475D30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Pr="003F3134" w:rsidRDefault="00475D30" w:rsidP="001D487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F3134">
        <w:rPr>
          <w:rFonts w:ascii="Times New Roman" w:hAnsi="Times New Roman"/>
          <w:sz w:val="24"/>
          <w:szCs w:val="24"/>
        </w:rPr>
        <w:t xml:space="preserve">Учитель (категория):  </w:t>
      </w:r>
      <w:r w:rsidRPr="003F3134">
        <w:rPr>
          <w:rFonts w:ascii="Times New Roman" w:hAnsi="Times New Roman"/>
          <w:sz w:val="24"/>
          <w:szCs w:val="24"/>
          <w:u w:val="single"/>
        </w:rPr>
        <w:t>Теплоухова Наталья Леонидовна (1 квалификационная категория)</w:t>
      </w:r>
    </w:p>
    <w:p w:rsidR="00475D30" w:rsidRPr="00FA1F70" w:rsidRDefault="00475D30" w:rsidP="001D487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475D30" w:rsidRDefault="00475D30" w:rsidP="00475D30">
      <w:pPr>
        <w:spacing w:after="0" w:line="240" w:lineRule="auto"/>
        <w:jc w:val="both"/>
        <w:rPr>
          <w:rFonts w:ascii="Times New Roman" w:hAnsi="Times New Roman"/>
        </w:rPr>
      </w:pPr>
    </w:p>
    <w:p w:rsidR="00475D30" w:rsidRDefault="00475D30" w:rsidP="00475D30">
      <w:pPr>
        <w:spacing w:after="0" w:line="240" w:lineRule="auto"/>
        <w:jc w:val="both"/>
        <w:rPr>
          <w:rFonts w:ascii="Times New Roman" w:hAnsi="Times New Roman"/>
        </w:rPr>
      </w:pPr>
    </w:p>
    <w:p w:rsidR="00475D30" w:rsidRDefault="00475D30" w:rsidP="00475D30">
      <w:pPr>
        <w:spacing w:after="0" w:line="240" w:lineRule="auto"/>
        <w:jc w:val="both"/>
        <w:rPr>
          <w:rFonts w:ascii="Times New Roman" w:hAnsi="Times New Roman"/>
        </w:rPr>
      </w:pPr>
    </w:p>
    <w:p w:rsidR="00475D30" w:rsidRPr="00DC24F7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C24F7">
        <w:rPr>
          <w:rFonts w:ascii="Times New Roman" w:hAnsi="Times New Roman"/>
          <w:sz w:val="24"/>
          <w:szCs w:val="24"/>
        </w:rPr>
        <w:t>Количество часов по программе 34 часа; из них в неделю – 1 час.</w:t>
      </w:r>
    </w:p>
    <w:p w:rsidR="00475D30" w:rsidRPr="003F3134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475D30" w:rsidRPr="00FA1F7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C1379" w:rsidRDefault="007C1379" w:rsidP="007C137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475D30" w:rsidRPr="00FA1F7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727554" w:rsidRDefault="00727554" w:rsidP="00727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3F3134">
        <w:rPr>
          <w:rFonts w:ascii="Times New Roman" w:hAnsi="Times New Roman"/>
          <w:sz w:val="24"/>
          <w:szCs w:val="24"/>
        </w:rPr>
        <w:t xml:space="preserve">: </w:t>
      </w:r>
    </w:p>
    <w:p w:rsidR="00727554" w:rsidRDefault="00727554" w:rsidP="00727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7554" w:rsidRPr="003F3134" w:rsidRDefault="00727554" w:rsidP="00727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 «Химия 10 класс» (базовый уровень) Москва, «Просвещение» 2020 год</w:t>
      </w:r>
    </w:p>
    <w:p w:rsidR="00727554" w:rsidRPr="00863368" w:rsidRDefault="00727554" w:rsidP="00727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7554" w:rsidRPr="003F3134" w:rsidRDefault="00727554" w:rsidP="00727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 «Химия 10 класс» (базовый уровень) Москва, «Дрофа» 2018 год</w:t>
      </w:r>
    </w:p>
    <w:p w:rsidR="00727554" w:rsidRPr="00FA1F70" w:rsidRDefault="00727554" w:rsidP="00727554">
      <w:pPr>
        <w:spacing w:line="220" w:lineRule="exact"/>
        <w:jc w:val="center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>/название, автор, другие выходные данные учебника/</w:t>
      </w: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</w:rPr>
      </w:pPr>
    </w:p>
    <w:p w:rsidR="00475D30" w:rsidRPr="00727554" w:rsidRDefault="00475D30" w:rsidP="00475D30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1379">
        <w:rPr>
          <w:rFonts w:ascii="Times New Roman" w:hAnsi="Times New Roman"/>
        </w:rPr>
        <w:t xml:space="preserve">                                     </w:t>
      </w:r>
      <w:r w:rsidR="00747978">
        <w:rPr>
          <w:rFonts w:ascii="Times New Roman" w:hAnsi="Times New Roman"/>
        </w:rPr>
        <w:t xml:space="preserve">                    Наталья Леонидовна </w:t>
      </w:r>
      <w:r w:rsidR="007C1379">
        <w:rPr>
          <w:rFonts w:ascii="Times New Roman" w:hAnsi="Times New Roman"/>
        </w:rPr>
        <w:t>Теплоухо</w:t>
      </w:r>
      <w:r w:rsidR="00727554">
        <w:rPr>
          <w:rFonts w:ascii="Times New Roman" w:hAnsi="Times New Roman"/>
        </w:rPr>
        <w:t>ва</w:t>
      </w:r>
    </w:p>
    <w:p w:rsidR="00475D30" w:rsidRDefault="00475D30" w:rsidP="00475D30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1D4878" w:rsidRPr="00475D30" w:rsidRDefault="001D4878" w:rsidP="00475D30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765E0B" w:rsidRPr="007E0DD0" w:rsidRDefault="001D4878" w:rsidP="00765E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765E0B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 xml:space="preserve">Органическая химия, предмет образовательной области «естествознание», в 10 классе является новым курсом. Те начальные знания по этому предмету, которые были получены учащимися в 9 классе, являются недостаточными для создания прочной базы для курса, не могут обеспечить прочное, быстрое и продуктивное усвоение достаточно объёмного и непростого материала. </w:t>
      </w:r>
      <w:r>
        <w:rPr>
          <w:rFonts w:ascii="Times New Roman" w:hAnsi="Times New Roman"/>
          <w:sz w:val="24"/>
          <w:szCs w:val="24"/>
        </w:rPr>
        <w:t>Элективный курс</w:t>
      </w:r>
      <w:r w:rsidRPr="009E5B35">
        <w:rPr>
          <w:rFonts w:ascii="Times New Roman" w:hAnsi="Times New Roman"/>
          <w:sz w:val="24"/>
          <w:szCs w:val="24"/>
        </w:rPr>
        <w:t xml:space="preserve"> не только даст дополнительные знания и расширит кругозор учащихся по предмету, усилит мотивацию изучения органической химии, но и позволит более мобильно и полно контролировать степень усвоения знаний, приобретение необходимых умений и навыков.</w:t>
      </w:r>
    </w:p>
    <w:p w:rsidR="00765E0B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FC1">
        <w:rPr>
          <w:rFonts w:ascii="Times New Roman" w:hAnsi="Times New Roman"/>
          <w:sz w:val="24"/>
          <w:szCs w:val="24"/>
        </w:rPr>
        <w:t xml:space="preserve"> </w:t>
      </w:r>
      <w:r w:rsidRPr="009E5B35">
        <w:rPr>
          <w:rFonts w:ascii="Times New Roman" w:hAnsi="Times New Roman"/>
          <w:sz w:val="24"/>
          <w:szCs w:val="24"/>
        </w:rPr>
        <w:t xml:space="preserve">Данный </w:t>
      </w:r>
      <w:r w:rsidR="004038ED">
        <w:rPr>
          <w:rFonts w:ascii="Times New Roman" w:hAnsi="Times New Roman"/>
          <w:sz w:val="24"/>
          <w:szCs w:val="24"/>
        </w:rPr>
        <w:t>факультативный</w:t>
      </w:r>
      <w:r w:rsidRPr="009E5B35">
        <w:rPr>
          <w:rFonts w:ascii="Times New Roman" w:hAnsi="Times New Roman"/>
          <w:sz w:val="24"/>
          <w:szCs w:val="24"/>
        </w:rPr>
        <w:t xml:space="preserve"> курс  предназначен для углубления знаний учащихся 10 класса  по курсу органической химии.  Курс дополняет и расширяет материал, изучаемый на базовых уроках,  предназначен для  формирования  более прочных навыков решения качественных и количественных задач, усиления мотивации к изучению предмета органической химии. </w:t>
      </w:r>
    </w:p>
    <w:p w:rsidR="00765E0B" w:rsidRDefault="00765E0B" w:rsidP="00765E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</w:t>
      </w:r>
      <w:r w:rsidR="004038ED">
        <w:rPr>
          <w:rFonts w:ascii="Times New Roman" w:hAnsi="Times New Roman"/>
          <w:sz w:val="24"/>
          <w:szCs w:val="24"/>
        </w:rPr>
        <w:t>факультативного</w:t>
      </w:r>
      <w:r>
        <w:rPr>
          <w:rFonts w:ascii="Times New Roman" w:hAnsi="Times New Roman"/>
          <w:sz w:val="24"/>
          <w:szCs w:val="24"/>
        </w:rPr>
        <w:t xml:space="preserve"> курса для учащихся 10-х классов «Органическая химия. Дополнительные главы», автор программы Ульянова Г.М., учитель ГОУ №167, г. Санкт-Петербург.</w:t>
      </w:r>
    </w:p>
    <w:p w:rsidR="00765E0B" w:rsidRDefault="00765E0B" w:rsidP="00765E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 xml:space="preserve">Курс рассчитан на 1 </w:t>
      </w:r>
      <w:r>
        <w:rPr>
          <w:rFonts w:ascii="Times New Roman" w:hAnsi="Times New Roman"/>
          <w:sz w:val="24"/>
          <w:szCs w:val="24"/>
        </w:rPr>
        <w:t>учебный час в неделю; всего – 34</w:t>
      </w:r>
      <w:r w:rsidRPr="009E5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B35">
        <w:rPr>
          <w:rFonts w:ascii="Times New Roman" w:hAnsi="Times New Roman"/>
          <w:sz w:val="24"/>
          <w:szCs w:val="24"/>
        </w:rPr>
        <w:t>учебных</w:t>
      </w:r>
      <w:proofErr w:type="gramEnd"/>
      <w:r w:rsidRPr="009E5B3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E5B35">
        <w:rPr>
          <w:rFonts w:ascii="Times New Roman" w:hAnsi="Times New Roman"/>
          <w:sz w:val="24"/>
          <w:szCs w:val="24"/>
        </w:rPr>
        <w:t xml:space="preserve"> в год.</w:t>
      </w:r>
    </w:p>
    <w:p w:rsidR="00765E0B" w:rsidRPr="004D3066" w:rsidRDefault="00765E0B" w:rsidP="00765E0B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34B9"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 w:rsidRPr="007734B9"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765E0B" w:rsidRDefault="00765E0B" w:rsidP="00765E0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734B9">
        <w:rPr>
          <w:rFonts w:ascii="Times New Roman" w:hAnsi="Times New Roman"/>
          <w:b/>
          <w:sz w:val="24"/>
          <w:szCs w:val="24"/>
        </w:rPr>
        <w:t>Задачи:</w:t>
      </w:r>
    </w:p>
    <w:p w:rsidR="00765E0B" w:rsidRPr="002B608C" w:rsidRDefault="00765E0B" w:rsidP="00765E0B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67BA">
        <w:rPr>
          <w:rFonts w:ascii="Times New Roman" w:hAnsi="Times New Roman"/>
          <w:b/>
          <w:sz w:val="24"/>
          <w:szCs w:val="20"/>
          <w:lang w:eastAsia="it-IT"/>
        </w:rPr>
        <w:t>освоение знаний</w:t>
      </w:r>
      <w:r w:rsidRPr="002E67BA">
        <w:rPr>
          <w:rFonts w:ascii="Times New Roman" w:hAnsi="Times New Roman"/>
          <w:sz w:val="24"/>
          <w:szCs w:val="20"/>
          <w:lang w:eastAsia="it-IT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765E0B" w:rsidRPr="002B608C" w:rsidRDefault="00765E0B" w:rsidP="00765E0B">
      <w:pPr>
        <w:pStyle w:val="a5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2B608C">
        <w:rPr>
          <w:rFonts w:ascii="Times New Roman" w:hAnsi="Times New Roman"/>
          <w:b/>
          <w:sz w:val="24"/>
          <w:szCs w:val="20"/>
          <w:lang w:eastAsia="it-IT"/>
        </w:rPr>
        <w:t>овладение умениями</w:t>
      </w:r>
      <w:r w:rsidRPr="002B608C">
        <w:rPr>
          <w:rFonts w:ascii="Times New Roman" w:hAnsi="Times New Roman"/>
          <w:sz w:val="24"/>
          <w:szCs w:val="20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65E0B" w:rsidRPr="002B608C" w:rsidRDefault="00765E0B" w:rsidP="00765E0B">
      <w:pPr>
        <w:pStyle w:val="a5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2B608C">
        <w:rPr>
          <w:rFonts w:ascii="Times New Roman" w:hAnsi="Times New Roman"/>
          <w:b/>
          <w:sz w:val="24"/>
          <w:szCs w:val="20"/>
          <w:lang w:eastAsia="it-IT"/>
        </w:rPr>
        <w:t>развитие</w:t>
      </w:r>
      <w:r w:rsidRPr="002B608C">
        <w:rPr>
          <w:rFonts w:ascii="Times New Roman" w:hAnsi="Times New Roman"/>
          <w:sz w:val="24"/>
          <w:szCs w:val="20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65E0B" w:rsidRPr="007C0FF9" w:rsidRDefault="00765E0B" w:rsidP="00765E0B">
      <w:pPr>
        <w:pStyle w:val="a5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0FF9">
        <w:rPr>
          <w:rFonts w:ascii="Times New Roman" w:hAnsi="Times New Roman"/>
          <w:b/>
          <w:sz w:val="24"/>
          <w:szCs w:val="20"/>
          <w:lang w:eastAsia="it-IT"/>
        </w:rPr>
        <w:t>воспитание</w:t>
      </w:r>
      <w:r w:rsidRPr="007C0FF9">
        <w:rPr>
          <w:rFonts w:ascii="Times New Roman" w:hAnsi="Times New Roman"/>
          <w:sz w:val="24"/>
          <w:szCs w:val="20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65E0B" w:rsidRDefault="00765E0B" w:rsidP="00765E0B">
      <w:pPr>
        <w:pStyle w:val="a5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0FF9">
        <w:rPr>
          <w:rFonts w:ascii="Times New Roman" w:hAnsi="Times New Roman"/>
          <w:b/>
          <w:sz w:val="24"/>
          <w:szCs w:val="20"/>
          <w:lang w:eastAsia="it-IT"/>
        </w:rPr>
        <w:t xml:space="preserve">применение полученных знаний и умений </w:t>
      </w:r>
      <w:r w:rsidRPr="007C0FF9">
        <w:rPr>
          <w:rFonts w:ascii="Times New Roman" w:hAnsi="Times New Roman"/>
          <w:sz w:val="24"/>
          <w:szCs w:val="20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65E0B" w:rsidRPr="004D3066" w:rsidRDefault="00765E0B" w:rsidP="00765E0B">
      <w:pPr>
        <w:pStyle w:val="a5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765E0B" w:rsidRPr="009E5B35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 xml:space="preserve">В программу курса включена более глубокая информация о строении и свойствах важнейших органических веществ. Это позволит укрепить внутрикурсовые и межпредметные связи (с общей химией, биологией, физикой), актуализировать знания о строении веществ, полученные в предыдущие годы, и расширить их  на примере строения органических веществ. Это произойдёт при рассмотрении их специфического электронного строения, а также при осмыслении сущности взаимного влияния атомов и группировок в молекулах органических веществ и взаимосвязи его с их свойствами. Таким образом, будет усилена и  укрепится причинно-следственная взаимосвязь </w:t>
      </w:r>
      <w:r w:rsidRPr="009E5B35">
        <w:rPr>
          <w:rFonts w:ascii="Times New Roman" w:hAnsi="Times New Roman"/>
          <w:sz w:val="24"/>
          <w:szCs w:val="24"/>
        </w:rPr>
        <w:lastRenderedPageBreak/>
        <w:t>основополагающих понятий курса химии: «состав вещества», «строение вещества», «свойства вещес</w:t>
      </w:r>
      <w:r>
        <w:rPr>
          <w:rFonts w:ascii="Times New Roman" w:hAnsi="Times New Roman"/>
          <w:sz w:val="24"/>
          <w:szCs w:val="24"/>
        </w:rPr>
        <w:t>тва»</w:t>
      </w:r>
    </w:p>
    <w:p w:rsidR="00765E0B" w:rsidRPr="009E5B35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 xml:space="preserve">Методы обучения и контроля, используемые в данном </w:t>
      </w:r>
      <w:r w:rsidR="004038ED">
        <w:rPr>
          <w:rFonts w:ascii="Times New Roman" w:hAnsi="Times New Roman"/>
          <w:sz w:val="24"/>
          <w:szCs w:val="24"/>
        </w:rPr>
        <w:t>факультативном</w:t>
      </w:r>
      <w:r w:rsidRPr="009E5B35">
        <w:rPr>
          <w:rFonts w:ascii="Times New Roman" w:hAnsi="Times New Roman"/>
          <w:sz w:val="24"/>
          <w:szCs w:val="24"/>
        </w:rPr>
        <w:t xml:space="preserve"> курсе,  предполагаются разнообразные. Это не только традиционные способы подачи материала, уроки-лекции, уроки-семинары, но и самостоятельная работа учащихся с учебной и научно-популярной литературой и электронными источниками информации, работу с поисковыми системами. А решение нестандартных задач позволит оттачивать и общеучебные навыки – логическое мышление, выявление причинно-следственных связей, навыки математических вычислений</w:t>
      </w:r>
      <w:proofErr w:type="gramStart"/>
      <w:r w:rsidRPr="009E5B3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5B35">
        <w:rPr>
          <w:rFonts w:ascii="Times New Roman" w:hAnsi="Times New Roman"/>
          <w:sz w:val="24"/>
          <w:szCs w:val="24"/>
        </w:rPr>
        <w:t xml:space="preserve"> </w:t>
      </w:r>
    </w:p>
    <w:p w:rsidR="00765E0B" w:rsidRPr="009E5B35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>Использование укрупнённых  дидактических единиц – матриц, рабочих схем, которые не предлагается в готовом виде, а составляются по ходу совместной деятельности учителя и учеников, позволит  выявить взаимосвязь элементов знаний и более продуктивно организовать их усвоение.</w:t>
      </w:r>
    </w:p>
    <w:p w:rsidR="00765E0B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 xml:space="preserve">Необходимо учесть, что  занятия на </w:t>
      </w:r>
      <w:r w:rsidR="004038ED">
        <w:rPr>
          <w:rFonts w:ascii="Times New Roman" w:hAnsi="Times New Roman"/>
          <w:sz w:val="24"/>
          <w:szCs w:val="24"/>
        </w:rPr>
        <w:t>факультативном</w:t>
      </w:r>
      <w:r w:rsidRPr="009E5B35">
        <w:rPr>
          <w:rFonts w:ascii="Times New Roman" w:hAnsi="Times New Roman"/>
          <w:sz w:val="24"/>
          <w:szCs w:val="24"/>
        </w:rPr>
        <w:t xml:space="preserve"> курсе происходят параллельно с плановыми уроками по органической химии. Это будет содействовать  формированию системных знаний. Упорядочивание знаний не отодвигается к концу изучения темы, раздела или курса, а происходит в процессе усвоения нового материала. При этом содержание его может и не измениться, а лишь определённым образом структурируется с целью обеспечения развивающей функции процесса обучения. Неизвестная информация, с одной стороны, как бы вытекает </w:t>
      </w:r>
      <w:proofErr w:type="gramStart"/>
      <w:r w:rsidRPr="009E5B35">
        <w:rPr>
          <w:rFonts w:ascii="Times New Roman" w:hAnsi="Times New Roman"/>
          <w:sz w:val="24"/>
          <w:szCs w:val="24"/>
        </w:rPr>
        <w:t>из</w:t>
      </w:r>
      <w:proofErr w:type="gramEnd"/>
      <w:r w:rsidRPr="009E5B35">
        <w:rPr>
          <w:rFonts w:ascii="Times New Roman" w:hAnsi="Times New Roman"/>
          <w:sz w:val="24"/>
          <w:szCs w:val="24"/>
        </w:rPr>
        <w:t xml:space="preserve"> уже известной, но может и появиться, если на неё посмотреть в несколько непривычном аспекте. Это способствует развитию логики, ассоциативного мышления и вооружают учащихся различными способами овладения знаниями.</w:t>
      </w:r>
    </w:p>
    <w:p w:rsidR="00765E0B" w:rsidRPr="009E5B35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FC1">
        <w:rPr>
          <w:rFonts w:ascii="Times New Roman" w:hAnsi="Times New Roman"/>
          <w:sz w:val="24"/>
          <w:szCs w:val="24"/>
        </w:rPr>
        <w:t xml:space="preserve"> </w:t>
      </w:r>
      <w:r w:rsidRPr="009E5B35">
        <w:rPr>
          <w:rFonts w:ascii="Times New Roman" w:hAnsi="Times New Roman"/>
          <w:sz w:val="24"/>
          <w:szCs w:val="24"/>
        </w:rPr>
        <w:t>Ку</w:t>
      </w:r>
      <w:proofErr w:type="gramStart"/>
      <w:r w:rsidRPr="009E5B35">
        <w:rPr>
          <w:rFonts w:ascii="Times New Roman" w:hAnsi="Times New Roman"/>
          <w:sz w:val="24"/>
          <w:szCs w:val="24"/>
        </w:rPr>
        <w:t>рс  вкл</w:t>
      </w:r>
      <w:proofErr w:type="gramEnd"/>
      <w:r w:rsidRPr="009E5B35">
        <w:rPr>
          <w:rFonts w:ascii="Times New Roman" w:hAnsi="Times New Roman"/>
          <w:sz w:val="24"/>
          <w:szCs w:val="24"/>
        </w:rPr>
        <w:t xml:space="preserve">ючает в себя  традиционные уроки, на которых происходит более детальное рассмотрение теоретических вопросов, семинарские занятия, на которых проводится детальный разбор решения задач и последующая тренировка, а также уроки  контроля за усвоением знаний. Контроль проводится в различных формах (самостоятельные работы, зачётные задания, работа со средствами наглядности, самостоятельная работа с учебной литературой и электронными источниками информации). </w:t>
      </w:r>
    </w:p>
    <w:p w:rsidR="00765E0B" w:rsidRDefault="00765E0B" w:rsidP="00765E0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>Результатами введения курса «</w:t>
      </w:r>
      <w:r w:rsidR="004038ED">
        <w:rPr>
          <w:rFonts w:ascii="Times New Roman" w:hAnsi="Times New Roman"/>
          <w:sz w:val="24"/>
          <w:szCs w:val="24"/>
        </w:rPr>
        <w:t>»В мире химии (у</w:t>
      </w:r>
      <w:r w:rsidR="00D41F29">
        <w:rPr>
          <w:rFonts w:ascii="Times New Roman" w:hAnsi="Times New Roman"/>
          <w:sz w:val="24"/>
          <w:szCs w:val="24"/>
        </w:rPr>
        <w:t xml:space="preserve">глубленное изучение </w:t>
      </w:r>
      <w:r w:rsidR="004038ED">
        <w:rPr>
          <w:rFonts w:ascii="Times New Roman" w:hAnsi="Times New Roman"/>
          <w:sz w:val="24"/>
          <w:szCs w:val="24"/>
        </w:rPr>
        <w:t xml:space="preserve">органической </w:t>
      </w:r>
      <w:r w:rsidR="00D41F29">
        <w:rPr>
          <w:rFonts w:ascii="Times New Roman" w:hAnsi="Times New Roman"/>
          <w:sz w:val="24"/>
          <w:szCs w:val="24"/>
        </w:rPr>
        <w:t>химии</w:t>
      </w:r>
      <w:r w:rsidR="004038ED">
        <w:rPr>
          <w:rFonts w:ascii="Times New Roman" w:hAnsi="Times New Roman"/>
          <w:sz w:val="24"/>
          <w:szCs w:val="24"/>
        </w:rPr>
        <w:t>)</w:t>
      </w:r>
      <w:r w:rsidRPr="009E5B35">
        <w:rPr>
          <w:rFonts w:ascii="Times New Roman" w:hAnsi="Times New Roman"/>
          <w:sz w:val="24"/>
          <w:szCs w:val="24"/>
        </w:rPr>
        <w:t xml:space="preserve"> должны быть более глубокие знания учащихся по предмету, укрепление общедидактических и специфических предметных навыков, усиление интереса к изучению предмета и возможность участия в предметных олимпиадах различного уровня.</w:t>
      </w:r>
      <w:r w:rsidRPr="004D3066">
        <w:rPr>
          <w:rFonts w:ascii="Times New Roman" w:hAnsi="Times New Roman"/>
          <w:sz w:val="24"/>
          <w:szCs w:val="24"/>
        </w:rPr>
        <w:t xml:space="preserve"> </w:t>
      </w:r>
    </w:p>
    <w:p w:rsidR="00765E0B" w:rsidRPr="007E787A" w:rsidRDefault="00765E0B" w:rsidP="00765E0B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</w:t>
      </w:r>
      <w:r w:rsidRPr="007E787A">
        <w:rPr>
          <w:rFonts w:ascii="Times New Roman" w:hAnsi="Times New Roman"/>
          <w:b/>
          <w:sz w:val="24"/>
          <w:szCs w:val="24"/>
        </w:rPr>
        <w:t xml:space="preserve">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учащихся при освоении образовательной программы.</w:t>
      </w:r>
    </w:p>
    <w:p w:rsidR="00765E0B" w:rsidRPr="00493F38" w:rsidRDefault="00765E0B" w:rsidP="00765E0B">
      <w:pPr>
        <w:pStyle w:val="a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 xml:space="preserve">        Учащиеся должны: </w:t>
      </w:r>
      <w:r w:rsidRPr="007C0FF9">
        <w:rPr>
          <w:rFonts w:ascii="Times New Roman" w:hAnsi="Times New Roman"/>
          <w:b/>
          <w:i/>
          <w:sz w:val="24"/>
          <w:szCs w:val="24"/>
        </w:rPr>
        <w:t>знать / понимать</w:t>
      </w:r>
    </w:p>
    <w:p w:rsidR="00765E0B" w:rsidRPr="00441174" w:rsidRDefault="00765E0B" w:rsidP="00765E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174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765E0B" w:rsidRPr="00441174" w:rsidRDefault="00765E0B" w:rsidP="00765E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765E0B" w:rsidRPr="00441174" w:rsidRDefault="00765E0B" w:rsidP="00765E0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174">
        <w:rPr>
          <w:rFonts w:ascii="Times New Roman" w:hAnsi="Times New Roman"/>
          <w:sz w:val="24"/>
          <w:szCs w:val="24"/>
        </w:rPr>
        <w:lastRenderedPageBreak/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65E0B" w:rsidRPr="00441174" w:rsidRDefault="00765E0B" w:rsidP="00765E0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41174">
        <w:rPr>
          <w:rFonts w:ascii="Times New Roman" w:hAnsi="Times New Roman"/>
          <w:sz w:val="24"/>
          <w:szCs w:val="24"/>
        </w:rPr>
        <w:t>ии и ее</w:t>
      </w:r>
      <w:proofErr w:type="gramEnd"/>
      <w:r w:rsidRPr="00441174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1174">
        <w:rPr>
          <w:rFonts w:ascii="Times New Roman" w:hAnsi="Times New Roman"/>
          <w:sz w:val="24"/>
          <w:szCs w:val="24"/>
        </w:rPr>
        <w:t>для</w:t>
      </w:r>
      <w:proofErr w:type="gramEnd"/>
      <w:r w:rsidRPr="00441174">
        <w:rPr>
          <w:rFonts w:ascii="Times New Roman" w:hAnsi="Times New Roman"/>
          <w:sz w:val="24"/>
          <w:szCs w:val="24"/>
        </w:rPr>
        <w:t>: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 оборудованием;</w:t>
      </w:r>
    </w:p>
    <w:p w:rsidR="00765E0B" w:rsidRPr="00441174" w:rsidRDefault="00765E0B" w:rsidP="00765E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765E0B" w:rsidRDefault="00765E0B" w:rsidP="00765E0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41174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765E0B" w:rsidRDefault="00765E0B"/>
    <w:p w:rsidR="00765E0B" w:rsidRPr="009E5B35" w:rsidRDefault="00765E0B" w:rsidP="00765E0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>Тема 1</w:t>
      </w:r>
      <w:r w:rsidRPr="009E5B35">
        <w:rPr>
          <w:rFonts w:ascii="Times New Roman" w:hAnsi="Times New Roman"/>
          <w:sz w:val="24"/>
          <w:szCs w:val="24"/>
        </w:rPr>
        <w:t>. Введение в предмет органической химии (4 час.)</w:t>
      </w:r>
    </w:p>
    <w:p w:rsidR="00765E0B" w:rsidRPr="009E5B35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Сравнение особенностей состава, строения и реакционной способности органических и неорганических веществ. Единство живой и неживой природы.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Суть перехода атома в возбуждённое состояние; причина и суть гибридизации электронных орбиталей; причины значений валентных углов; способы перекрывания электронных облаков.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Общие принципы построения названий органических веществ, упражнения – составление формул по названиям и наоборот.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Условия протекания, способы разрушения связей, классификация реакций по механизмам и типу реакционных частиц. </w:t>
            </w:r>
          </w:p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№1.</w:t>
            </w:r>
          </w:p>
        </w:tc>
      </w:tr>
    </w:tbl>
    <w:p w:rsidR="00765E0B" w:rsidRDefault="00765E0B" w:rsidP="00765E0B">
      <w:pPr>
        <w:jc w:val="both"/>
      </w:pPr>
    </w:p>
    <w:p w:rsidR="00765E0B" w:rsidRDefault="00765E0B" w:rsidP="00765E0B">
      <w:pPr>
        <w:jc w:val="both"/>
      </w:pP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lastRenderedPageBreak/>
        <w:t>Тема 2.</w:t>
      </w:r>
      <w:r w:rsidRPr="009E5B35">
        <w:rPr>
          <w:rFonts w:ascii="Times New Roman" w:hAnsi="Times New Roman"/>
          <w:sz w:val="24"/>
          <w:szCs w:val="24"/>
        </w:rPr>
        <w:t xml:space="preserve"> Алканы, циклоалканы. (5 час.)</w:t>
      </w:r>
    </w:p>
    <w:p w:rsidR="00765E0B" w:rsidRPr="009E5B35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Параметры химической связи, пространственное строение молекул, понятие о конформациях, виды конформаций. Связь пространственного строения и устойчивости веществ.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Выполнение тренировочных заданий.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Особенности протекания химических реакций с участием алканов, тренировочные упражнения.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расчётных задач с использованием реакций с участием алканов.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Особенности строения и свойств циклоалканов.</w:t>
            </w:r>
          </w:p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№2.</w:t>
            </w:r>
          </w:p>
        </w:tc>
      </w:tr>
    </w:tbl>
    <w:p w:rsidR="00765E0B" w:rsidRDefault="00765E0B" w:rsidP="00765E0B">
      <w:pPr>
        <w:jc w:val="both"/>
      </w:pPr>
    </w:p>
    <w:p w:rsidR="00765E0B" w:rsidRPr="009E5B35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9E5B35">
        <w:rPr>
          <w:rFonts w:ascii="Times New Roman" w:hAnsi="Times New Roman"/>
          <w:sz w:val="24"/>
          <w:szCs w:val="24"/>
        </w:rPr>
        <w:t xml:space="preserve"> Непредельные углеводороды – алкены, алкадиены, алкины </w:t>
      </w: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sz w:val="24"/>
          <w:szCs w:val="24"/>
        </w:rPr>
        <w:t>(7 часов).</w:t>
      </w:r>
    </w:p>
    <w:p w:rsidR="00765E0B" w:rsidRPr="009E5B35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Образование и параметры двойной связи; общая характеристика химических свойств алкенов и алкадиенов. Виды изомерии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>.</w:t>
            </w: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Работа с матрицами</w:t>
            </w:r>
            <w:r w:rsidRPr="009E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Тренировочные упражнения, составление уравнений реакций, рассмотрение механизмов протекающих процессов.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расчётных задач с использованием уравнений реакций с участием алкенов.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качественных задач с использованием уравнений реакций при участии алкенов.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Образование сопряжённой связи в молекулах алкадиенов и влияние её на реакционную способность диеновых углеводородов. Тренировочные упражнения.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5E0B" w:rsidRPr="00606FC1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Природа тройной связи, химические свойства, взаимосвязь с углеводородами других гомологических рядов. Тренировочные упражнения.</w:t>
            </w:r>
          </w:p>
          <w:p w:rsidR="00765E0B" w:rsidRPr="00606FC1" w:rsidRDefault="00765E0B" w:rsidP="00144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№3.</w:t>
            </w:r>
          </w:p>
        </w:tc>
      </w:tr>
    </w:tbl>
    <w:p w:rsidR="00765E0B" w:rsidRDefault="00765E0B" w:rsidP="00765E0B">
      <w:pPr>
        <w:jc w:val="both"/>
      </w:pP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>Тема 4.</w:t>
      </w:r>
      <w:r w:rsidRPr="009E5B35">
        <w:rPr>
          <w:rFonts w:ascii="Times New Roman" w:hAnsi="Times New Roman"/>
          <w:sz w:val="24"/>
          <w:szCs w:val="24"/>
        </w:rPr>
        <w:t xml:space="preserve"> Арены (3 часа).</w:t>
      </w:r>
    </w:p>
    <w:p w:rsidR="00765E0B" w:rsidRPr="009E5B35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Природа ароматической связи, её влияние на реакционную способность веществ. Изомерия и номенклатура аренов. Общая характеристика химических свойств аренов.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Особенности протекания реакций с участием аренов. Взаимосвязь аренов с углеводородами других гомологических рядов. Решение качественных задач. </w:t>
            </w:r>
          </w:p>
        </w:tc>
      </w:tr>
      <w:tr w:rsidR="00765E0B" w:rsidRPr="009E5B35" w:rsidTr="0014462E">
        <w:tc>
          <w:tcPr>
            <w:tcW w:w="5387" w:type="dxa"/>
            <w:tcBorders>
              <w:right w:val="single" w:sz="4" w:space="0" w:color="auto"/>
            </w:tcBorders>
          </w:tcPr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расчётных задач с использованием многостадийных процессов и производственным содержанием.</w:t>
            </w:r>
          </w:p>
          <w:p w:rsidR="00765E0B" w:rsidRPr="009E5B35" w:rsidRDefault="00765E0B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№4.</w:t>
            </w:r>
          </w:p>
        </w:tc>
      </w:tr>
    </w:tbl>
    <w:p w:rsidR="00765E0B" w:rsidRDefault="00765E0B" w:rsidP="00765E0B">
      <w:pPr>
        <w:jc w:val="both"/>
      </w:pP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9E5B35">
        <w:rPr>
          <w:rFonts w:ascii="Times New Roman" w:hAnsi="Times New Roman"/>
          <w:sz w:val="24"/>
          <w:szCs w:val="24"/>
        </w:rPr>
        <w:t xml:space="preserve"> Кислородсод</w:t>
      </w:r>
      <w:r>
        <w:rPr>
          <w:rFonts w:ascii="Times New Roman" w:hAnsi="Times New Roman"/>
          <w:sz w:val="24"/>
          <w:szCs w:val="24"/>
        </w:rPr>
        <w:t>ержащие органические вещества (</w:t>
      </w:r>
      <w:r w:rsidR="003A64E5">
        <w:rPr>
          <w:rFonts w:ascii="Times New Roman" w:hAnsi="Times New Roman"/>
          <w:sz w:val="24"/>
          <w:szCs w:val="24"/>
        </w:rPr>
        <w:t>5</w:t>
      </w:r>
      <w:r w:rsidRPr="009E5B35">
        <w:rPr>
          <w:rFonts w:ascii="Times New Roman" w:hAnsi="Times New Roman"/>
          <w:sz w:val="24"/>
          <w:szCs w:val="24"/>
        </w:rPr>
        <w:t xml:space="preserve"> часов).</w:t>
      </w: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Понятие о спиртах. Классификация и строение спиртов. Фенолы. </w:t>
            </w:r>
            <w:r w:rsidR="000463E7" w:rsidRPr="009E5B35">
              <w:rPr>
                <w:rFonts w:ascii="Times New Roman" w:hAnsi="Times New Roman"/>
                <w:sz w:val="24"/>
                <w:szCs w:val="24"/>
              </w:rPr>
              <w:t>Распределение электронной плотности и взаимное влияние в молекулах спиртов разных гомологических рядов. Тренировочные упражнения.</w:t>
            </w:r>
            <w:r w:rsidR="0004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B35">
              <w:rPr>
                <w:rFonts w:ascii="Times New Roman" w:hAnsi="Times New Roman"/>
                <w:sz w:val="24"/>
                <w:szCs w:val="24"/>
              </w:rPr>
              <w:t>Гомологические ряды, изомерия, номенклатура.</w:t>
            </w:r>
          </w:p>
          <w:p w:rsidR="000463E7" w:rsidRPr="009E5B35" w:rsidRDefault="000463E7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свойств, основные направления реакций, способы получения и взаимосвязь с углеводородами различных гомологических рядов.</w:t>
            </w:r>
          </w:p>
          <w:p w:rsidR="000463E7" w:rsidRPr="009E5B35" w:rsidRDefault="000463E7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lastRenderedPageBreak/>
              <w:t>Гомологические ряды карбонилов. Классификация. Изомерия и номенклатура. Электронное строение, взаимное влияние в молекулах.</w:t>
            </w:r>
          </w:p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Состав, классиф</w:t>
            </w:r>
            <w:r w:rsidR="000463E7">
              <w:rPr>
                <w:rFonts w:ascii="Times New Roman" w:hAnsi="Times New Roman"/>
                <w:sz w:val="24"/>
                <w:szCs w:val="24"/>
              </w:rPr>
              <w:t>икация, изомерия и номенклатура карбоновых кислот.</w:t>
            </w:r>
            <w:r w:rsidRPr="009E5B35">
              <w:rPr>
                <w:rFonts w:ascii="Times New Roman" w:hAnsi="Times New Roman"/>
                <w:sz w:val="24"/>
                <w:szCs w:val="24"/>
              </w:rPr>
              <w:t xml:space="preserve"> Электронное строение, взаимное влияние в молекулах.</w:t>
            </w:r>
          </w:p>
        </w:tc>
      </w:tr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0463E7" w:rsidRPr="009E5B35" w:rsidRDefault="00D41F29" w:rsidP="0004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Решение расчётных задач с использованием уравнений реакций с участием кислородсодержащих органических веществ.</w:t>
            </w:r>
            <w:r w:rsidR="0004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3E7" w:rsidRPr="009E5B35">
              <w:rPr>
                <w:rFonts w:ascii="Times New Roman" w:hAnsi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D41F29" w:rsidRPr="009E5B35" w:rsidRDefault="000463E7" w:rsidP="00046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№5.</w:t>
            </w:r>
          </w:p>
        </w:tc>
      </w:tr>
    </w:tbl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E5" w:rsidRDefault="003A64E5" w:rsidP="003A6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>Тема 6</w:t>
      </w:r>
      <w:r w:rsidRPr="009E5B35">
        <w:rPr>
          <w:rFonts w:ascii="Times New Roman" w:hAnsi="Times New Roman"/>
          <w:sz w:val="24"/>
          <w:szCs w:val="24"/>
          <w:u w:val="single"/>
        </w:rPr>
        <w:t>.</w:t>
      </w:r>
      <w:r w:rsidRPr="009E5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Азотсодержащие органические соединения</w:t>
      </w:r>
      <w:r w:rsidRPr="009E5B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9E5B3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E5B35">
        <w:rPr>
          <w:rFonts w:ascii="Times New Roman" w:hAnsi="Times New Roman"/>
          <w:sz w:val="24"/>
          <w:szCs w:val="24"/>
        </w:rPr>
        <w:t>)</w:t>
      </w:r>
    </w:p>
    <w:p w:rsidR="000463E7" w:rsidRPr="009E5B35" w:rsidRDefault="000463E7" w:rsidP="003A6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463E7" w:rsidRPr="009E5B35" w:rsidTr="00CD7BB9">
        <w:tc>
          <w:tcPr>
            <w:tcW w:w="9606" w:type="dxa"/>
            <w:tcBorders>
              <w:right w:val="single" w:sz="4" w:space="0" w:color="auto"/>
            </w:tcBorders>
          </w:tcPr>
          <w:p w:rsidR="000463E7" w:rsidRPr="00FB5F15" w:rsidRDefault="00FB5F15" w:rsidP="00FB5F1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Амины. </w:t>
            </w:r>
            <w:r w:rsidRPr="008601C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Основность аминов в сравнении с основными свойствами аммиака. Анилин и его</w:t>
            </w:r>
            <w:r w:rsidRPr="008601C3">
              <w:rPr>
                <w:rFonts w:ascii="Times New Roman" w:hAnsi="Times New Roman" w:cs="Times New Roman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Взаимное влияние атомов в молекулах органических соединений на примере анилина.</w:t>
            </w:r>
            <w:r w:rsidRPr="008601C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 xml:space="preserve">  </w:t>
            </w:r>
            <w:r w:rsidRPr="008601C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Получение анилина по реакции Н.  Н. Зинина.  Применение</w:t>
            </w:r>
            <w:r w:rsidRPr="008601C3">
              <w:rPr>
                <w:rFonts w:ascii="Times New Roman" w:hAnsi="Times New Roman" w:cs="Times New Roman"/>
                <w:color w:val="231F20"/>
                <w:spacing w:val="52"/>
                <w:w w:val="105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анилина.</w:t>
            </w:r>
          </w:p>
        </w:tc>
      </w:tr>
      <w:tr w:rsidR="000463E7" w:rsidRPr="009E5B35" w:rsidTr="00CD7BB9">
        <w:tc>
          <w:tcPr>
            <w:tcW w:w="9606" w:type="dxa"/>
            <w:tcBorders>
              <w:right w:val="single" w:sz="4" w:space="0" w:color="auto"/>
            </w:tcBorders>
          </w:tcPr>
          <w:p w:rsidR="000463E7" w:rsidRPr="00FB5F15" w:rsidRDefault="00FB5F15" w:rsidP="00FB5F15">
            <w:pPr>
              <w:spacing w:after="120" w:line="240" w:lineRule="auto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Аминокислоты.</w:t>
            </w:r>
            <w:r w:rsidRPr="008601C3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Глицин</w:t>
            </w:r>
            <w:r w:rsidRPr="008601C3">
              <w:rPr>
                <w:rFonts w:ascii="Times New Roman" w:hAnsi="Times New Roman" w:cs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</w:t>
            </w:r>
            <w:r w:rsidRPr="008601C3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аланин</w:t>
            </w:r>
            <w:r w:rsidRPr="008601C3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как</w:t>
            </w:r>
            <w:r w:rsidRPr="008601C3">
              <w:rPr>
                <w:rFonts w:ascii="Times New Roman" w:hAnsi="Times New Roman" w:cs="Times New Roman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представители природных аминокислот. Свойства аминокислот как амфотерных органических соединений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  <w:r w:rsidRPr="008601C3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Особенности</w:t>
            </w:r>
            <w:r w:rsidRPr="00FB5F1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диссоциации</w:t>
            </w:r>
            <w:r w:rsidRPr="00FB5F1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аминокислот</w:t>
            </w:r>
            <w:r w:rsidRPr="00FB5F1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FB5F1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водных </w:t>
            </w:r>
            <w:r w:rsidRPr="00FB5F15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растворах. Биполярные ионы.</w:t>
            </w:r>
            <w:r w:rsidRPr="008601C3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 xml:space="preserve"> </w:t>
            </w:r>
            <w:r w:rsidRPr="008601C3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Образование полипептидов.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Аминокислоты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природе,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биологическая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роль.</w:t>
            </w:r>
            <w:r w:rsidRPr="00FB5F15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Неза</w:t>
            </w:r>
            <w:r w:rsidRPr="00FB5F1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менимые</w:t>
            </w:r>
            <w:r w:rsidRPr="00FB5F1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аминокислоты.</w:t>
            </w:r>
          </w:p>
        </w:tc>
      </w:tr>
      <w:tr w:rsidR="000463E7" w:rsidRPr="00606FC1" w:rsidTr="00CD7BB9">
        <w:tc>
          <w:tcPr>
            <w:tcW w:w="9606" w:type="dxa"/>
            <w:tcBorders>
              <w:right w:val="single" w:sz="4" w:space="0" w:color="auto"/>
            </w:tcBorders>
          </w:tcPr>
          <w:p w:rsidR="00FB5F15" w:rsidRPr="008601C3" w:rsidRDefault="00FB5F15" w:rsidP="00FB5F15">
            <w:pPr>
              <w:pStyle w:val="a6"/>
              <w:ind w:right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Белки.</w:t>
            </w:r>
            <w:r>
              <w:rPr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8601C3">
              <w:rPr>
                <w:color w:val="231F20"/>
                <w:w w:val="110"/>
                <w:sz w:val="24"/>
                <w:szCs w:val="24"/>
                <w:lang w:val="ru-RU"/>
              </w:rPr>
              <w:t>Белки как полипептиды. Структура белковых молекул. Свойства белков (горение, гидролиз, цветные реакции). Биологическая роль белков.</w:t>
            </w:r>
          </w:p>
          <w:p w:rsidR="000463E7" w:rsidRPr="009E5B35" w:rsidRDefault="000463E7" w:rsidP="00FB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 Решение качественных и количественных задач.</w:t>
            </w:r>
          </w:p>
          <w:p w:rsidR="000463E7" w:rsidRPr="00606FC1" w:rsidRDefault="000463E7" w:rsidP="00CD7B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№6.</w:t>
            </w:r>
          </w:p>
        </w:tc>
      </w:tr>
    </w:tbl>
    <w:p w:rsidR="003A64E5" w:rsidRDefault="003A64E5" w:rsidP="00D41F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64E5" w:rsidRDefault="003A64E5" w:rsidP="00D41F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1F29" w:rsidRPr="009E5B35" w:rsidRDefault="00D41F29" w:rsidP="00D41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B35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0463E7">
        <w:rPr>
          <w:rFonts w:ascii="Times New Roman" w:hAnsi="Times New Roman"/>
          <w:b/>
          <w:sz w:val="24"/>
          <w:szCs w:val="24"/>
          <w:u w:val="single"/>
        </w:rPr>
        <w:t>7</w:t>
      </w:r>
      <w:r w:rsidRPr="009E5B35">
        <w:rPr>
          <w:rFonts w:ascii="Times New Roman" w:hAnsi="Times New Roman"/>
          <w:sz w:val="24"/>
          <w:szCs w:val="24"/>
          <w:u w:val="single"/>
        </w:rPr>
        <w:t>.</w:t>
      </w:r>
      <w:r w:rsidRPr="009E5B35">
        <w:rPr>
          <w:rFonts w:ascii="Times New Roman" w:hAnsi="Times New Roman"/>
          <w:sz w:val="24"/>
          <w:szCs w:val="24"/>
        </w:rPr>
        <w:t xml:space="preserve"> Химические свойства и взаимосвязь углевородородов и их функциональных производных (</w:t>
      </w:r>
      <w:r w:rsidR="003A64E5">
        <w:rPr>
          <w:rFonts w:ascii="Times New Roman" w:hAnsi="Times New Roman"/>
          <w:sz w:val="24"/>
          <w:szCs w:val="24"/>
        </w:rPr>
        <w:t>3</w:t>
      </w:r>
      <w:r w:rsidRPr="009E5B35">
        <w:rPr>
          <w:rFonts w:ascii="Times New Roman" w:hAnsi="Times New Roman"/>
          <w:sz w:val="24"/>
          <w:szCs w:val="24"/>
        </w:rPr>
        <w:t xml:space="preserve"> час</w:t>
      </w:r>
      <w:r w:rsidR="003A64E5">
        <w:rPr>
          <w:rFonts w:ascii="Times New Roman" w:hAnsi="Times New Roman"/>
          <w:sz w:val="24"/>
          <w:szCs w:val="24"/>
        </w:rPr>
        <w:t>а</w:t>
      </w:r>
      <w:r w:rsidRPr="009E5B35">
        <w:rPr>
          <w:rFonts w:ascii="Times New Roman" w:hAnsi="Times New Roman"/>
          <w:sz w:val="24"/>
          <w:szCs w:val="24"/>
        </w:rPr>
        <w:t>)</w:t>
      </w:r>
    </w:p>
    <w:p w:rsidR="00765E0B" w:rsidRDefault="00765E0B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Уравнения реакций, иллюстрирующие единство органических веществ. Синтезы с участием алканов. </w:t>
            </w:r>
            <w:r w:rsidR="000463E7" w:rsidRPr="009E5B35">
              <w:rPr>
                <w:rFonts w:ascii="Times New Roman" w:hAnsi="Times New Roman"/>
                <w:sz w:val="24"/>
                <w:szCs w:val="24"/>
              </w:rPr>
              <w:t>Решение расчётных задач.</w:t>
            </w:r>
            <w:r w:rsidR="0004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B35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</w:tr>
      <w:tr w:rsidR="00D41F29" w:rsidRPr="009E5B35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Синтезы с участием алкенов, алкинов и алкадиенов, значение их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Решение качественных задач.</w:t>
            </w:r>
          </w:p>
        </w:tc>
      </w:tr>
      <w:tr w:rsidR="00D41F29" w:rsidRPr="00606FC1" w:rsidTr="000463E7">
        <w:tc>
          <w:tcPr>
            <w:tcW w:w="9606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Синтезы с участием аренов, значение их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Решение качественных и количественных задач.</w:t>
            </w:r>
          </w:p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F29" w:rsidRPr="00606FC1" w:rsidRDefault="00D41F29" w:rsidP="000463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№</w:t>
            </w:r>
            <w:r w:rsidR="000463E7"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Pr="009E5B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Pr="009E5B35" w:rsidRDefault="00D41F29" w:rsidP="00D41F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F29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0463E7">
        <w:rPr>
          <w:rFonts w:ascii="Times New Roman" w:hAnsi="Times New Roman"/>
          <w:b/>
          <w:sz w:val="24"/>
          <w:szCs w:val="24"/>
          <w:u w:val="single"/>
        </w:rPr>
        <w:t>8</w:t>
      </w:r>
      <w:r w:rsidRPr="00D41F29">
        <w:rPr>
          <w:rFonts w:ascii="Times New Roman" w:hAnsi="Times New Roman"/>
          <w:b/>
          <w:sz w:val="24"/>
          <w:szCs w:val="24"/>
          <w:u w:val="single"/>
        </w:rPr>
        <w:t>.</w:t>
      </w:r>
      <w:r w:rsidRPr="009E5B35">
        <w:rPr>
          <w:rFonts w:ascii="Times New Roman" w:hAnsi="Times New Roman"/>
          <w:sz w:val="24"/>
          <w:szCs w:val="24"/>
        </w:rPr>
        <w:t xml:space="preserve"> Углеводы. Обобщение курса. (4 час.)</w:t>
      </w: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41F29" w:rsidRPr="009E5B35" w:rsidTr="0014462E">
        <w:tc>
          <w:tcPr>
            <w:tcW w:w="5245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Классификация, состав, изомерия, таутомерия, оптическая изомерия.  Свойства моносахаридов на основании их состава и строения. Тренировочные упражнения. Работа с матрицами.</w:t>
            </w:r>
          </w:p>
        </w:tc>
      </w:tr>
      <w:tr w:rsidR="00D41F29" w:rsidRPr="009E5B35" w:rsidTr="0014462E">
        <w:tc>
          <w:tcPr>
            <w:tcW w:w="5245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Строение, нахождение в природе. Химические свойства. Химические свойства: окисление, кислотный гидролиз. Тренировочные упражнения.</w:t>
            </w:r>
          </w:p>
        </w:tc>
      </w:tr>
      <w:tr w:rsidR="00D41F29" w:rsidRPr="009E5B35" w:rsidTr="0014462E">
        <w:tc>
          <w:tcPr>
            <w:tcW w:w="5245" w:type="dxa"/>
            <w:tcBorders>
              <w:right w:val="single" w:sz="4" w:space="0" w:color="auto"/>
            </w:tcBorders>
          </w:tcPr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Крахмал. Целлюлоза. Строение, свойства, значение.</w:t>
            </w:r>
          </w:p>
        </w:tc>
      </w:tr>
      <w:tr w:rsidR="00D41F29" w:rsidRPr="009E5B35" w:rsidTr="0014462E">
        <w:tc>
          <w:tcPr>
            <w:tcW w:w="5245" w:type="dxa"/>
            <w:tcBorders>
              <w:right w:val="single" w:sz="4" w:space="0" w:color="auto"/>
            </w:tcBorders>
          </w:tcPr>
          <w:p w:rsidR="00D41F29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Возможности получения органических веществ 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неорганических. Единство живой и неживой природы. Доклады учащихся. Решение качественных задач.</w:t>
            </w:r>
          </w:p>
          <w:p w:rsidR="00D41F29" w:rsidRPr="009E5B35" w:rsidRDefault="00D41F29" w:rsidP="0014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 курса «Органическая химия»</w:t>
            </w:r>
          </w:p>
        </w:tc>
      </w:tr>
    </w:tbl>
    <w:p w:rsidR="00475D30" w:rsidRDefault="00475D30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F15" w:rsidRDefault="00FB5F15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D30" w:rsidRPr="00765E0B" w:rsidRDefault="00475D30" w:rsidP="00475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E0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75D30" w:rsidRDefault="00475D30" w:rsidP="0047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1452"/>
        <w:gridCol w:w="3793"/>
        <w:gridCol w:w="992"/>
        <w:gridCol w:w="958"/>
      </w:tblGrid>
      <w:tr w:rsidR="00475D30" w:rsidTr="00EB6564">
        <w:tc>
          <w:tcPr>
            <w:tcW w:w="2552" w:type="dxa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52" w:type="dxa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58" w:type="dxa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Введение в пре</w:t>
            </w:r>
            <w:r>
              <w:rPr>
                <w:rFonts w:ascii="Times New Roman" w:hAnsi="Times New Roman"/>
                <w:sz w:val="24"/>
                <w:szCs w:val="24"/>
              </w:rPr>
              <w:t>дмет органической химии.</w:t>
            </w:r>
          </w:p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Вещества органические и неорганические.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Электронные представления о строении атома углерода в органических веществах.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Номенклатура органических соединений.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Общие закономерности протекания реакций с участием органических веществ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Алканы, циклоалканы. </w:t>
            </w:r>
          </w:p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Особенности строения алканов</w:t>
            </w:r>
            <w:proofErr w:type="gramStart"/>
            <w:r w:rsidRPr="009E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Изомерия и номенклатура алканов 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Химические свойства алканов, способы получения алканов 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3A64E5" w:rsidP="003A6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теме «</w:t>
            </w:r>
            <w:r w:rsidR="00475D30" w:rsidRPr="009E5B3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Циклоалканы 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Pr="0039155A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Непредельные углеводоро</w:t>
            </w:r>
            <w:r>
              <w:rPr>
                <w:rFonts w:ascii="Times New Roman" w:hAnsi="Times New Roman"/>
                <w:sz w:val="24"/>
                <w:szCs w:val="24"/>
              </w:rPr>
              <w:t>ды – алкены, алкадиены, алкины.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Природа двойной связи в алкенах и алкадиенах 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Химические свойства алкенов 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3A64E5" w:rsidP="003A6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теме «</w:t>
            </w:r>
            <w:r w:rsidR="00475D30" w:rsidRPr="009E5B35">
              <w:rPr>
                <w:rFonts w:ascii="Times New Roman" w:hAnsi="Times New Roman"/>
                <w:sz w:val="24"/>
                <w:szCs w:val="24"/>
              </w:rPr>
              <w:t>Химические свойства алкенов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Способы получения алкенов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Алкадиены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гомологических рядов алканов, циклоалканов, алкенов и алкадиенов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Алкины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</w:t>
            </w:r>
          </w:p>
        </w:tc>
        <w:tc>
          <w:tcPr>
            <w:tcW w:w="1452" w:type="dxa"/>
            <w:vMerge w:val="restart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Ароматические углеводороды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3A64E5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Химические свойства и получение аренов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углеводородов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 xml:space="preserve">Кислородсодержащие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органические вещества.</w:t>
            </w:r>
          </w:p>
        </w:tc>
        <w:tc>
          <w:tcPr>
            <w:tcW w:w="1452" w:type="dxa"/>
            <w:vMerge w:val="restart"/>
          </w:tcPr>
          <w:p w:rsidR="00475D30" w:rsidRDefault="003A64E5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D3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Спирты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Химические свойства спиртов, получение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Карбонилсодержащие орган</w:t>
            </w:r>
            <w:r>
              <w:rPr>
                <w:rFonts w:ascii="Times New Roman" w:hAnsi="Times New Roman"/>
                <w:sz w:val="24"/>
                <w:szCs w:val="24"/>
              </w:rPr>
              <w:t>ические веществ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кислородсодержащих органических веществ</w:t>
            </w:r>
            <w:r w:rsidR="003A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E5" w:rsidTr="003A64E5">
        <w:tc>
          <w:tcPr>
            <w:tcW w:w="2552" w:type="dxa"/>
            <w:vMerge w:val="restart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вещества.</w:t>
            </w:r>
          </w:p>
        </w:tc>
        <w:tc>
          <w:tcPr>
            <w:tcW w:w="1452" w:type="dxa"/>
            <w:vMerge w:val="restart"/>
          </w:tcPr>
          <w:p w:rsidR="003A64E5" w:rsidRDefault="003A64E5" w:rsidP="003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793" w:type="dxa"/>
          </w:tcPr>
          <w:p w:rsidR="003A64E5" w:rsidRPr="009E5B35" w:rsidRDefault="003A64E5" w:rsidP="00EB6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Амины. Строение, получение, свойства.</w:t>
            </w:r>
          </w:p>
        </w:tc>
        <w:tc>
          <w:tcPr>
            <w:tcW w:w="992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E5" w:rsidTr="00EB6564">
        <w:tc>
          <w:tcPr>
            <w:tcW w:w="2552" w:type="dxa"/>
            <w:vMerge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A64E5" w:rsidRDefault="003A64E5" w:rsidP="00EB6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Строение, получение, свойства.</w:t>
            </w:r>
          </w:p>
          <w:p w:rsidR="003A64E5" w:rsidRPr="009E5B35" w:rsidRDefault="003A64E5" w:rsidP="00EB6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E5" w:rsidTr="00EB6564">
        <w:tc>
          <w:tcPr>
            <w:tcW w:w="2552" w:type="dxa"/>
            <w:vMerge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A64E5" w:rsidRDefault="003A64E5" w:rsidP="00EB6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Белки </w:t>
            </w:r>
            <w:r w:rsidR="000463E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3E7">
              <w:rPr>
                <w:rFonts w:ascii="Times New Roman" w:hAnsi="Times New Roman"/>
                <w:sz w:val="24"/>
                <w:szCs w:val="24"/>
              </w:rPr>
              <w:t>Биологические полимеры.</w:t>
            </w:r>
          </w:p>
          <w:p w:rsidR="003A64E5" w:rsidRPr="009E5B35" w:rsidRDefault="003A64E5" w:rsidP="00EB6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A64E5" w:rsidRDefault="003A64E5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Химические свойства и взаимосвязь углевородородов и их фун</w:t>
            </w:r>
            <w:r>
              <w:rPr>
                <w:rFonts w:ascii="Times New Roman" w:hAnsi="Times New Roman"/>
                <w:sz w:val="24"/>
                <w:szCs w:val="24"/>
              </w:rPr>
              <w:t>кциональных производных.</w:t>
            </w:r>
          </w:p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475D30" w:rsidRDefault="003A64E5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D3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793" w:type="dxa"/>
          </w:tcPr>
          <w:p w:rsidR="00475D30" w:rsidRPr="0039155A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алканов с представителями различных классов органических веществ (урок-семинар).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непредельных углеводородов с представителями различных классов органических веществ (урок-семинар).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Взаимосвязь аренов с представителями различных классов органических веществ (урок-семинар).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 w:val="restart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Углеводы. Обобщение курса.</w:t>
            </w:r>
          </w:p>
        </w:tc>
        <w:tc>
          <w:tcPr>
            <w:tcW w:w="1452" w:type="dxa"/>
            <w:vMerge w:val="restart"/>
          </w:tcPr>
          <w:p w:rsidR="00475D30" w:rsidRDefault="00475D30" w:rsidP="00EB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Углеводы. Моносахариды (традиционный урок).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Дисахариды. Полисахариды.</w:t>
            </w:r>
          </w:p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(традиционный урок).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Полисахариды (урок-лекция).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30" w:rsidTr="00EB6564">
        <w:tc>
          <w:tcPr>
            <w:tcW w:w="25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75D30" w:rsidRPr="009E5B35" w:rsidRDefault="00475D30" w:rsidP="00EB6564">
            <w:pPr>
              <w:rPr>
                <w:rFonts w:ascii="Times New Roman" w:hAnsi="Times New Roman"/>
                <w:sz w:val="24"/>
                <w:szCs w:val="24"/>
              </w:rPr>
            </w:pPr>
            <w:r w:rsidRPr="009E5B35">
              <w:rPr>
                <w:rFonts w:ascii="Times New Roman" w:hAnsi="Times New Roman"/>
                <w:sz w:val="24"/>
                <w:szCs w:val="24"/>
              </w:rPr>
              <w:t>Обобщение материала (урок-семинар).</w:t>
            </w:r>
          </w:p>
        </w:tc>
        <w:tc>
          <w:tcPr>
            <w:tcW w:w="992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75D30" w:rsidRDefault="00475D30" w:rsidP="00EB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30" w:rsidRDefault="00475D30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29" w:rsidRDefault="00D41F29" w:rsidP="00765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1F29" w:rsidSect="00D4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5A"/>
    <w:rsid w:val="000463E7"/>
    <w:rsid w:val="000C36CA"/>
    <w:rsid w:val="001838C8"/>
    <w:rsid w:val="001D4878"/>
    <w:rsid w:val="002442E6"/>
    <w:rsid w:val="0039155A"/>
    <w:rsid w:val="003A64E5"/>
    <w:rsid w:val="003C4C82"/>
    <w:rsid w:val="004038ED"/>
    <w:rsid w:val="00412823"/>
    <w:rsid w:val="00475D30"/>
    <w:rsid w:val="00727554"/>
    <w:rsid w:val="00747978"/>
    <w:rsid w:val="00765E0B"/>
    <w:rsid w:val="007C1379"/>
    <w:rsid w:val="009666B3"/>
    <w:rsid w:val="00D41F29"/>
    <w:rsid w:val="00D43C6A"/>
    <w:rsid w:val="00D706EE"/>
    <w:rsid w:val="00DB2399"/>
    <w:rsid w:val="00DB407F"/>
    <w:rsid w:val="00EA61CA"/>
    <w:rsid w:val="00EB0768"/>
    <w:rsid w:val="00FB5F15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5E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765E0B"/>
    <w:rPr>
      <w:rFonts w:ascii="Times New Roman" w:hAnsi="Times New Roman" w:cs="Times New Roman"/>
      <w:sz w:val="20"/>
      <w:szCs w:val="20"/>
      <w:u w:val="none"/>
      <w:effect w:val="none"/>
    </w:rPr>
  </w:style>
  <w:style w:type="paragraph" w:styleId="a6">
    <w:name w:val="Body Text"/>
    <w:basedOn w:val="a"/>
    <w:link w:val="a7"/>
    <w:uiPriority w:val="1"/>
    <w:qFormat/>
    <w:rsid w:val="00FB5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B5F15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5E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765E0B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Teploukhova</dc:creator>
  <cp:lastModifiedBy>O_Zabrodina</cp:lastModifiedBy>
  <cp:revision>12</cp:revision>
  <cp:lastPrinted>2021-11-16T10:02:00Z</cp:lastPrinted>
  <dcterms:created xsi:type="dcterms:W3CDTF">2017-09-11T06:31:00Z</dcterms:created>
  <dcterms:modified xsi:type="dcterms:W3CDTF">2021-11-17T07:16:00Z</dcterms:modified>
</cp:coreProperties>
</file>