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FB" w:rsidRPr="00466980" w:rsidRDefault="009C0AFB" w:rsidP="009C0A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9C0AFB" w:rsidRPr="00466980" w:rsidRDefault="009C0AFB" w:rsidP="009C0A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9C0AFB" w:rsidRPr="00825C40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 xml:space="preserve">от </w:t>
      </w:r>
      <w:r w:rsidR="00C07A19">
        <w:rPr>
          <w:rFonts w:ascii="Times New Roman" w:hAnsi="Times New Roman"/>
          <w:sz w:val="24"/>
          <w:szCs w:val="24"/>
        </w:rPr>
        <w:t>27</w:t>
      </w:r>
      <w:r w:rsidRPr="00825C40">
        <w:rPr>
          <w:rFonts w:ascii="Times New Roman" w:hAnsi="Times New Roman"/>
          <w:sz w:val="24"/>
          <w:szCs w:val="24"/>
        </w:rPr>
        <w:t>.</w:t>
      </w:r>
      <w:r w:rsidR="00C07A19">
        <w:rPr>
          <w:rFonts w:ascii="Times New Roman" w:hAnsi="Times New Roman"/>
          <w:sz w:val="24"/>
          <w:szCs w:val="24"/>
        </w:rPr>
        <w:t>08</w:t>
      </w:r>
      <w:r w:rsidRPr="00825C40">
        <w:rPr>
          <w:rFonts w:ascii="Times New Roman" w:hAnsi="Times New Roman"/>
          <w:sz w:val="24"/>
          <w:szCs w:val="24"/>
        </w:rPr>
        <w:t>.202</w:t>
      </w:r>
      <w:r w:rsidR="00621AB0"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 w:rsidR="00C07A19">
        <w:rPr>
          <w:rFonts w:ascii="Times New Roman" w:hAnsi="Times New Roman"/>
          <w:sz w:val="24"/>
          <w:szCs w:val="24"/>
        </w:rPr>
        <w:t>573</w:t>
      </w: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9C0AFB" w:rsidRPr="008C0F60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0F60">
        <w:rPr>
          <w:rFonts w:ascii="Times New Roman" w:hAnsi="Times New Roman"/>
          <w:sz w:val="24"/>
          <w:szCs w:val="24"/>
        </w:rPr>
        <w:t xml:space="preserve">          Зарипова Л.В.</w:t>
      </w:r>
    </w:p>
    <w:p w:rsidR="009C0AFB" w:rsidRPr="00177A7D" w:rsidRDefault="00C07A19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9C0A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9C0AFB">
        <w:rPr>
          <w:rFonts w:ascii="Times New Roman" w:hAnsi="Times New Roman"/>
          <w:sz w:val="24"/>
          <w:szCs w:val="24"/>
        </w:rPr>
        <w:t>.202</w:t>
      </w:r>
      <w:r w:rsidR="00621AB0">
        <w:rPr>
          <w:rFonts w:ascii="Times New Roman" w:hAnsi="Times New Roman"/>
          <w:sz w:val="24"/>
          <w:szCs w:val="24"/>
        </w:rPr>
        <w:t>1</w:t>
      </w:r>
      <w:r w:rsidR="009C0AFB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="009C0A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9C0AFB">
        <w:rPr>
          <w:rFonts w:ascii="Times New Roman" w:hAnsi="Times New Roman"/>
          <w:sz w:val="24"/>
          <w:szCs w:val="24"/>
        </w:rPr>
        <w:t>.202</w:t>
      </w:r>
      <w:r w:rsidR="00621AB0">
        <w:rPr>
          <w:rFonts w:ascii="Times New Roman" w:hAnsi="Times New Roman"/>
          <w:sz w:val="24"/>
          <w:szCs w:val="24"/>
        </w:rPr>
        <w:t>1</w:t>
      </w:r>
      <w:r w:rsidR="009C0AFB">
        <w:rPr>
          <w:rFonts w:ascii="Times New Roman" w:hAnsi="Times New Roman"/>
          <w:sz w:val="24"/>
          <w:szCs w:val="24"/>
        </w:rPr>
        <w:t xml:space="preserve"> г.                </w:t>
      </w:r>
    </w:p>
    <w:p w:rsidR="009C0AFB" w:rsidRDefault="009C0AFB" w:rsidP="009C0A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406" w:rsidRPr="00466980" w:rsidRDefault="00106406" w:rsidP="001064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06406" w:rsidRPr="00466980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/>
          <w:b/>
          <w:sz w:val="28"/>
          <w:szCs w:val="28"/>
        </w:rPr>
        <w:t>«ХИМИЯ»</w:t>
      </w: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уровень среднего </w:t>
      </w:r>
      <w:r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106406" w:rsidRPr="00EC7846" w:rsidRDefault="00106406" w:rsidP="0010640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6406" w:rsidRPr="00466980" w:rsidRDefault="00106406" w:rsidP="00106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036539">
        <w:rPr>
          <w:rFonts w:ascii="Times New Roman" w:hAnsi="Times New Roman"/>
          <w:b/>
          <w:sz w:val="28"/>
          <w:szCs w:val="28"/>
        </w:rPr>
        <w:t>2</w:t>
      </w:r>
      <w:r w:rsidR="00621AB0">
        <w:rPr>
          <w:rFonts w:ascii="Times New Roman" w:hAnsi="Times New Roman"/>
          <w:b/>
          <w:sz w:val="28"/>
          <w:szCs w:val="28"/>
        </w:rPr>
        <w:t>1</w:t>
      </w:r>
    </w:p>
    <w:p w:rsidR="00106406" w:rsidRDefault="00106406" w:rsidP="00106406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106406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t xml:space="preserve">Классы:  </w:t>
      </w:r>
      <w:r w:rsidR="009C0AFB">
        <w:rPr>
          <w:rFonts w:ascii="Times New Roman" w:hAnsi="Times New Roman"/>
          <w:sz w:val="24"/>
          <w:szCs w:val="24"/>
          <w:u w:val="single"/>
        </w:rPr>
        <w:t>10</w:t>
      </w:r>
      <w:r w:rsidR="00C644BF">
        <w:rPr>
          <w:rFonts w:ascii="Times New Roman" w:hAnsi="Times New Roman"/>
          <w:sz w:val="24"/>
          <w:szCs w:val="24"/>
          <w:u w:val="single"/>
        </w:rPr>
        <w:t>, 11</w:t>
      </w:r>
      <w:r w:rsidRPr="003F3134">
        <w:rPr>
          <w:rFonts w:ascii="Times New Roman" w:hAnsi="Times New Roman"/>
          <w:sz w:val="24"/>
          <w:szCs w:val="24"/>
        </w:rPr>
        <w:t xml:space="preserve"> </w:t>
      </w:r>
    </w:p>
    <w:p w:rsidR="00106406" w:rsidRPr="003F3134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Pr="003F3134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F3134">
        <w:rPr>
          <w:rFonts w:ascii="Times New Roman" w:hAnsi="Times New Roman"/>
          <w:sz w:val="24"/>
          <w:szCs w:val="24"/>
        </w:rPr>
        <w:t xml:space="preserve">Учитель (категория):  </w:t>
      </w:r>
      <w:r w:rsidRPr="003F3134">
        <w:rPr>
          <w:rFonts w:ascii="Times New Roman" w:hAnsi="Times New Roman"/>
          <w:sz w:val="24"/>
          <w:szCs w:val="24"/>
          <w:u w:val="single"/>
        </w:rPr>
        <w:t>Теплоухова Наталья Леонидовна (1 квалификационная категория)</w:t>
      </w:r>
    </w:p>
    <w:p w:rsidR="00106406" w:rsidRPr="00FA1F70" w:rsidRDefault="00106406" w:rsidP="00106406">
      <w:pPr>
        <w:spacing w:line="22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FA1F70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rPr>
          <w:rFonts w:ascii="Times New Roman" w:hAnsi="Times New Roman"/>
        </w:rPr>
      </w:pPr>
    </w:p>
    <w:p w:rsidR="00DC24F7" w:rsidRPr="00DC24F7" w:rsidRDefault="00DC24F7" w:rsidP="00DC24F7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DC24F7">
        <w:rPr>
          <w:rFonts w:ascii="Times New Roman" w:hAnsi="Times New Roman"/>
          <w:sz w:val="24"/>
          <w:szCs w:val="24"/>
        </w:rPr>
        <w:t>Количество часов по программе 34 часа; из них в неделю – 1 час.</w:t>
      </w:r>
    </w:p>
    <w:p w:rsidR="00106406" w:rsidRPr="003F3134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Pr="00FA1F70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B5E38" w:rsidRDefault="009B5E38" w:rsidP="009B5E3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106406" w:rsidRPr="00FA1F70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F7" w:rsidRDefault="00DC24F7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24F7" w:rsidRDefault="00DC24F7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3F3134">
        <w:rPr>
          <w:rFonts w:ascii="Times New Roman" w:hAnsi="Times New Roman"/>
          <w:sz w:val="24"/>
          <w:szCs w:val="24"/>
        </w:rPr>
        <w:t xml:space="preserve">: </w:t>
      </w:r>
    </w:p>
    <w:p w:rsidR="00C644BF" w:rsidRDefault="00C644BF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644BF" w:rsidRPr="003F3134" w:rsidRDefault="00C644BF" w:rsidP="00C644B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О.С. Габриелян «Химия 10 класс» (базовый уровень) Москва, «Просвещение» 2020 год</w:t>
      </w:r>
    </w:p>
    <w:p w:rsidR="00863368" w:rsidRPr="00863368" w:rsidRDefault="00863368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6406" w:rsidRPr="003F3134" w:rsidRDefault="005E18F3" w:rsidP="0010640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О.С. Габриелян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 «Химия 1</w:t>
      </w:r>
      <w:r w:rsidR="00C644BF">
        <w:rPr>
          <w:rFonts w:ascii="Times New Roman" w:hAnsi="Times New Roman"/>
          <w:sz w:val="24"/>
          <w:szCs w:val="24"/>
          <w:u w:val="single"/>
        </w:rPr>
        <w:t>1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 класс»</w:t>
      </w:r>
      <w:r>
        <w:rPr>
          <w:rFonts w:ascii="Times New Roman" w:hAnsi="Times New Roman"/>
          <w:sz w:val="24"/>
          <w:szCs w:val="24"/>
          <w:u w:val="single"/>
        </w:rPr>
        <w:t xml:space="preserve"> (базовый уровень)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 Москва, «</w:t>
      </w:r>
      <w:r w:rsidR="00621AB0">
        <w:rPr>
          <w:rFonts w:ascii="Times New Roman" w:hAnsi="Times New Roman"/>
          <w:sz w:val="24"/>
          <w:szCs w:val="24"/>
          <w:u w:val="single"/>
        </w:rPr>
        <w:t>Просвещение</w:t>
      </w:r>
      <w:r w:rsidR="00106406">
        <w:rPr>
          <w:rFonts w:ascii="Times New Roman" w:hAnsi="Times New Roman"/>
          <w:sz w:val="24"/>
          <w:szCs w:val="24"/>
          <w:u w:val="single"/>
        </w:rPr>
        <w:t>» 20</w:t>
      </w:r>
      <w:r w:rsidR="00621AB0">
        <w:rPr>
          <w:rFonts w:ascii="Times New Roman" w:hAnsi="Times New Roman"/>
          <w:sz w:val="24"/>
          <w:szCs w:val="24"/>
          <w:u w:val="single"/>
        </w:rPr>
        <w:t>21</w:t>
      </w:r>
      <w:r w:rsidR="00106406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p w:rsidR="00106406" w:rsidRPr="00FA1F70" w:rsidRDefault="00106406" w:rsidP="00106406">
      <w:pPr>
        <w:spacing w:line="220" w:lineRule="exact"/>
        <w:jc w:val="center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>/название, автор, другие выходные данные учебника/</w:t>
      </w: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106406" w:rsidRDefault="00106406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Default="00DC24F7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Default="00DC24F7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Default="00DC24F7" w:rsidP="00106406">
      <w:pPr>
        <w:spacing w:line="220" w:lineRule="exact"/>
        <w:jc w:val="both"/>
        <w:rPr>
          <w:rFonts w:ascii="Times New Roman" w:hAnsi="Times New Roman"/>
        </w:rPr>
      </w:pPr>
    </w:p>
    <w:p w:rsidR="00DC24F7" w:rsidRPr="009B5E38" w:rsidRDefault="00106406" w:rsidP="00C644BF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7A86">
        <w:rPr>
          <w:rFonts w:ascii="Times New Roman" w:hAnsi="Times New Roman"/>
        </w:rPr>
        <w:tab/>
        <w:t xml:space="preserve">                                             </w:t>
      </w:r>
      <w:r w:rsidR="001A2774">
        <w:rPr>
          <w:rFonts w:ascii="Times New Roman" w:hAnsi="Times New Roman"/>
        </w:rPr>
        <w:t>Теплоухова Наталья Леонидовна</w:t>
      </w:r>
    </w:p>
    <w:p w:rsidR="00106406" w:rsidRDefault="00106406" w:rsidP="00106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7364B" w:rsidRDefault="00C7364B" w:rsidP="00106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87" w:rsidRDefault="00C7364B" w:rsidP="00C73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F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(курса)</w:t>
      </w:r>
    </w:p>
    <w:p w:rsidR="00C7364B" w:rsidRPr="00C7364B" w:rsidRDefault="00C7364B" w:rsidP="00C73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87" w:rsidRPr="00C7364B" w:rsidRDefault="00871087" w:rsidP="00871087">
      <w:pPr>
        <w:pStyle w:val="a5"/>
        <w:spacing w:before="90" w:line="276" w:lineRule="auto"/>
        <w:ind w:right="567" w:firstLine="793"/>
        <w:jc w:val="both"/>
        <w:rPr>
          <w:i/>
          <w:sz w:val="24"/>
          <w:szCs w:val="24"/>
          <w:lang w:val="ru-RU"/>
        </w:rPr>
      </w:pPr>
      <w:proofErr w:type="gramStart"/>
      <w:r w:rsidRPr="008601C3">
        <w:rPr>
          <w:color w:val="231F20"/>
          <w:w w:val="105"/>
          <w:sz w:val="24"/>
          <w:szCs w:val="24"/>
          <w:lang w:val="ru-RU"/>
        </w:rPr>
        <w:t>Деятельность учителя в обучении химии в средней (полной) школе должна быть направлена на достижение обучающи</w:t>
      </w:r>
      <w:r w:rsidRPr="008601C3">
        <w:rPr>
          <w:color w:val="231F20"/>
          <w:w w:val="95"/>
          <w:sz w:val="24"/>
          <w:szCs w:val="24"/>
          <w:lang w:val="ru-RU"/>
        </w:rPr>
        <w:t xml:space="preserve">мися следующих </w:t>
      </w:r>
      <w:r w:rsidRPr="00C7364B">
        <w:rPr>
          <w:b/>
          <w:i/>
          <w:color w:val="231F20"/>
          <w:w w:val="95"/>
          <w:sz w:val="24"/>
          <w:szCs w:val="24"/>
          <w:lang w:val="ru-RU"/>
        </w:rPr>
        <w:t>личностных результатов</w:t>
      </w:r>
      <w:r w:rsidRPr="00C7364B">
        <w:rPr>
          <w:i/>
          <w:color w:val="231F20"/>
          <w:w w:val="95"/>
          <w:sz w:val="24"/>
          <w:szCs w:val="24"/>
          <w:lang w:val="ru-RU"/>
        </w:rPr>
        <w:t>:</w:t>
      </w:r>
      <w:proofErr w:type="gramEnd"/>
    </w:p>
    <w:p w:rsidR="00871087" w:rsidRPr="008601C3" w:rsidRDefault="00871087" w:rsidP="00871087">
      <w:pPr>
        <w:pStyle w:val="a7"/>
        <w:numPr>
          <w:ilvl w:val="0"/>
          <w:numId w:val="10"/>
        </w:numPr>
        <w:tabs>
          <w:tab w:val="left" w:pos="818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в ценностно-ориентационной сфере —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осознание </w:t>
      </w:r>
      <w:r w:rsidRPr="008601C3">
        <w:rPr>
          <w:color w:val="231F20"/>
          <w:w w:val="110"/>
          <w:sz w:val="24"/>
          <w:szCs w:val="24"/>
          <w:lang w:val="ru-RU"/>
        </w:rPr>
        <w:t>российской гражданской идентичности, патриотизма, чувства гордости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за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российскую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химическую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науку;</w:t>
      </w:r>
    </w:p>
    <w:p w:rsidR="00871087" w:rsidRPr="008601C3" w:rsidRDefault="00871087" w:rsidP="00871087">
      <w:pPr>
        <w:pStyle w:val="a7"/>
        <w:numPr>
          <w:ilvl w:val="0"/>
          <w:numId w:val="10"/>
        </w:numPr>
        <w:tabs>
          <w:tab w:val="left" w:pos="793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готовность </w:t>
      </w:r>
      <w:r w:rsidRPr="008601C3">
        <w:rPr>
          <w:color w:val="231F20"/>
          <w:w w:val="110"/>
          <w:sz w:val="24"/>
          <w:szCs w:val="24"/>
          <w:lang w:val="ru-RU"/>
        </w:rPr>
        <w:t>к осознанному</w:t>
      </w:r>
      <w:r w:rsidRPr="008601C3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выбору дальнейшей образовательной траектории или трудовой деятельности;</w:t>
      </w:r>
    </w:p>
    <w:p w:rsidR="00871087" w:rsidRPr="008601C3" w:rsidRDefault="00871087" w:rsidP="00871087">
      <w:pPr>
        <w:pStyle w:val="a7"/>
        <w:numPr>
          <w:ilvl w:val="0"/>
          <w:numId w:val="10"/>
        </w:numPr>
        <w:tabs>
          <w:tab w:val="left" w:pos="800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в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познавательной </w:t>
      </w:r>
      <w:r w:rsidRPr="008601C3">
        <w:rPr>
          <w:color w:val="231F20"/>
          <w:spacing w:val="-4"/>
          <w:w w:val="110"/>
          <w:sz w:val="24"/>
          <w:szCs w:val="24"/>
          <w:lang w:val="ru-RU"/>
        </w:rPr>
        <w:t>(когнитивной, интеллектуальной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>) сфере</w:t>
      </w:r>
      <w:r w:rsidRPr="008601C3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—</w:t>
      </w:r>
      <w:r w:rsidRPr="008601C3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8601C3"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управлять</w:t>
      </w:r>
      <w:r w:rsidRPr="008601C3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своей</w:t>
      </w:r>
      <w:r w:rsidRPr="008601C3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познавательной</w:t>
      </w:r>
      <w:r w:rsidRPr="008601C3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деятельностью,</w:t>
      </w:r>
      <w:r w:rsidRPr="008601C3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готовность и способность </w:t>
      </w:r>
      <w:r w:rsidRPr="008601C3">
        <w:rPr>
          <w:color w:val="231F20"/>
          <w:w w:val="110"/>
          <w:sz w:val="24"/>
          <w:szCs w:val="24"/>
          <w:lang w:val="ru-RU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8601C3">
        <w:rPr>
          <w:color w:val="231F20"/>
          <w:spacing w:val="-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деятельности;</w:t>
      </w:r>
    </w:p>
    <w:p w:rsidR="00871087" w:rsidRPr="008601C3" w:rsidRDefault="00871087" w:rsidP="00871087">
      <w:pPr>
        <w:pStyle w:val="a7"/>
        <w:numPr>
          <w:ilvl w:val="0"/>
          <w:numId w:val="10"/>
        </w:numPr>
        <w:tabs>
          <w:tab w:val="left" w:pos="782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сфере</w:t>
      </w:r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сбережения</w:t>
      </w:r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здоровья</w:t>
      </w:r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—</w:t>
      </w:r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принятие</w:t>
      </w:r>
      <w:r w:rsidRPr="008601C3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и</w:t>
      </w:r>
      <w:r w:rsidRPr="008601C3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реализация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ценностей здорового и безопасного </w:t>
      </w:r>
      <w:r w:rsidRPr="008601C3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жизни,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неприятие </w:t>
      </w:r>
      <w:r w:rsidRPr="008601C3">
        <w:rPr>
          <w:color w:val="231F20"/>
          <w:w w:val="110"/>
          <w:sz w:val="24"/>
          <w:szCs w:val="24"/>
          <w:lang w:val="ru-RU"/>
        </w:rPr>
        <w:t>вредных привычек (курения, употребления алкоголя, наркотиков) на основе знаний о свойствах наркологических и наркотических</w:t>
      </w:r>
      <w:r w:rsidRPr="008601C3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веществ.</w:t>
      </w:r>
    </w:p>
    <w:p w:rsidR="00871087" w:rsidRPr="008601C3" w:rsidRDefault="00871087" w:rsidP="00871087">
      <w:pPr>
        <w:pStyle w:val="4"/>
        <w:ind w:right="567" w:firstLine="39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Метапредметные результаты освоения </w:t>
      </w:r>
      <w:r w:rsidRPr="008601C3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выпускниками </w:t>
      </w:r>
      <w:r w:rsidRPr="008601C3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средней </w:t>
      </w:r>
      <w:r w:rsidRPr="008601C3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(</w:t>
      </w:r>
      <w:r w:rsidRPr="008601C3">
        <w:rPr>
          <w:rFonts w:ascii="Times New Roman" w:hAnsi="Times New Roman" w:cs="Times New Roman"/>
          <w:color w:val="231F20"/>
          <w:w w:val="90"/>
          <w:sz w:val="24"/>
          <w:szCs w:val="24"/>
        </w:rPr>
        <w:t>полной</w:t>
      </w:r>
      <w:r w:rsidRPr="008601C3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 xml:space="preserve">) </w:t>
      </w:r>
      <w:r w:rsidRPr="008601C3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школы </w:t>
      </w:r>
      <w:r w:rsidRPr="008601C3">
        <w:rPr>
          <w:rFonts w:ascii="Times New Roman" w:hAnsi="Times New Roman" w:cs="Times New Roman"/>
          <w:color w:val="231F20"/>
          <w:w w:val="90"/>
          <w:sz w:val="24"/>
          <w:szCs w:val="24"/>
        </w:rPr>
        <w:t>курса химии</w:t>
      </w:r>
      <w:r w:rsidRPr="008601C3">
        <w:rPr>
          <w:rFonts w:ascii="Times New Roman" w:hAnsi="Times New Roman" w:cs="Times New Roman"/>
          <w:b w:val="0"/>
          <w:i w:val="0"/>
          <w:color w:val="231F20"/>
          <w:w w:val="90"/>
          <w:sz w:val="24"/>
          <w:szCs w:val="24"/>
        </w:rPr>
        <w:t>: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906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8601C3">
        <w:rPr>
          <w:color w:val="231F20"/>
          <w:w w:val="110"/>
          <w:sz w:val="24"/>
          <w:szCs w:val="24"/>
          <w:lang w:val="ru-RU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</w:t>
      </w:r>
      <w:r w:rsidRPr="008601C3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действительности;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859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8601C3">
        <w:rPr>
          <w:color w:val="231F20"/>
          <w:w w:val="110"/>
          <w:sz w:val="24"/>
          <w:szCs w:val="24"/>
          <w:lang w:val="ru-RU"/>
        </w:rPr>
        <w:t>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о-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следственных</w:t>
      </w:r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связей</w:t>
      </w:r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поиск</w:t>
      </w:r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аналогов;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829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познание </w:t>
      </w:r>
      <w:r w:rsidRPr="008601C3">
        <w:rPr>
          <w:color w:val="231F20"/>
          <w:w w:val="110"/>
          <w:sz w:val="24"/>
          <w:szCs w:val="24"/>
          <w:lang w:val="ru-RU"/>
        </w:rPr>
        <w:t>объектов окружающего мира от общего через особенное к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единичному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>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820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8601C3">
        <w:rPr>
          <w:color w:val="231F20"/>
          <w:w w:val="110"/>
          <w:sz w:val="24"/>
          <w:szCs w:val="24"/>
          <w:lang w:val="ru-RU"/>
        </w:rPr>
        <w:t>генерировать идеи и определять средства, необходимые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для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их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реализации;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794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8601C3">
        <w:rPr>
          <w:i/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определять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цели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задачи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деятельности,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выбирать средства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реализации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цели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применять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их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практике;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875"/>
        </w:tabs>
        <w:spacing w:before="78"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8601C3">
        <w:rPr>
          <w:color w:val="231F20"/>
          <w:w w:val="110"/>
          <w:sz w:val="24"/>
          <w:szCs w:val="24"/>
          <w:lang w:val="ru-RU"/>
        </w:rPr>
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   и</w:t>
      </w:r>
      <w:r w:rsidRPr="008601C3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адресата;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858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8601C3">
        <w:rPr>
          <w:color w:val="231F20"/>
          <w:w w:val="110"/>
          <w:sz w:val="24"/>
          <w:szCs w:val="24"/>
          <w:lang w:val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конфликты;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79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8601C3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способность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самостоятельной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информационно-познавательной деятельности, включая умение ориентироваться в различных </w:t>
      </w:r>
      <w:r w:rsidRPr="008601C3">
        <w:rPr>
          <w:color w:val="231F20"/>
          <w:w w:val="110"/>
          <w:sz w:val="24"/>
          <w:szCs w:val="24"/>
          <w:lang w:val="ru-RU"/>
        </w:rPr>
        <w:lastRenderedPageBreak/>
        <w:t>источниках информации, критически оценивать и интерпретировать информацию, получаемую из различных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источников;</w:t>
      </w:r>
    </w:p>
    <w:p w:rsidR="00871087" w:rsidRPr="008601C3" w:rsidRDefault="00871087" w:rsidP="00871087">
      <w:pPr>
        <w:pStyle w:val="a7"/>
        <w:numPr>
          <w:ilvl w:val="0"/>
          <w:numId w:val="9"/>
        </w:numPr>
        <w:tabs>
          <w:tab w:val="left" w:pos="815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8601C3">
        <w:rPr>
          <w:color w:val="231F20"/>
          <w:w w:val="110"/>
          <w:sz w:val="24"/>
          <w:szCs w:val="24"/>
          <w:lang w:val="ru-RU"/>
        </w:rPr>
        <w:t>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8601C3"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безопасности;</w:t>
      </w:r>
    </w:p>
    <w:p w:rsidR="00871087" w:rsidRPr="00C7364B" w:rsidRDefault="00871087" w:rsidP="00871087">
      <w:pPr>
        <w:pStyle w:val="a7"/>
        <w:numPr>
          <w:ilvl w:val="0"/>
          <w:numId w:val="9"/>
        </w:numPr>
        <w:tabs>
          <w:tab w:val="left" w:pos="812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8601C3">
        <w:rPr>
          <w:color w:val="231F20"/>
          <w:w w:val="110"/>
          <w:sz w:val="24"/>
          <w:szCs w:val="24"/>
          <w:lang w:val="ru-RU"/>
        </w:rPr>
        <w:t>языковыми средствами, в том числе и языком химии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—</w:t>
      </w:r>
      <w:r w:rsidRPr="008601C3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умение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ясно,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логично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точно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излагать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свою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точку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зрения, использовать адекватные языковые средства, в том числе   и символьные (химические знаки, формулы и</w:t>
      </w:r>
      <w:r w:rsidRPr="008601C3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уравнения).</w:t>
      </w:r>
    </w:p>
    <w:p w:rsidR="00C7364B" w:rsidRPr="008601C3" w:rsidRDefault="00C7364B" w:rsidP="00871087">
      <w:pPr>
        <w:pStyle w:val="a7"/>
        <w:numPr>
          <w:ilvl w:val="0"/>
          <w:numId w:val="9"/>
        </w:numPr>
        <w:tabs>
          <w:tab w:val="left" w:pos="812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Предметными результатами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изучения химии на базовом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 на ступени среднего (полного) общего образования являются:</w:t>
      </w:r>
    </w:p>
    <w:p w:rsidR="00871087" w:rsidRPr="008601C3" w:rsidRDefault="00871087" w:rsidP="00871087">
      <w:pPr>
        <w:pStyle w:val="a7"/>
        <w:numPr>
          <w:ilvl w:val="0"/>
          <w:numId w:val="8"/>
        </w:numPr>
        <w:tabs>
          <w:tab w:val="left" w:pos="745"/>
        </w:tabs>
        <w:spacing w:line="276" w:lineRule="auto"/>
        <w:ind w:left="0" w:right="567" w:firstLine="390"/>
        <w:rPr>
          <w:sz w:val="24"/>
          <w:szCs w:val="24"/>
        </w:rPr>
      </w:pPr>
      <w:r w:rsidRPr="008601C3">
        <w:rPr>
          <w:color w:val="231F20"/>
          <w:w w:val="110"/>
          <w:sz w:val="24"/>
          <w:szCs w:val="24"/>
        </w:rPr>
        <w:t xml:space="preserve">в </w:t>
      </w:r>
      <w:proofErr w:type="spellStart"/>
      <w:r w:rsidRPr="008601C3">
        <w:rPr>
          <w:color w:val="231F20"/>
          <w:w w:val="110"/>
          <w:sz w:val="24"/>
          <w:szCs w:val="24"/>
        </w:rPr>
        <w:t>познавательной</w:t>
      </w:r>
      <w:proofErr w:type="spellEnd"/>
      <w:r w:rsidRPr="008601C3">
        <w:rPr>
          <w:color w:val="231F20"/>
          <w:spacing w:val="-22"/>
          <w:w w:val="110"/>
          <w:sz w:val="24"/>
          <w:szCs w:val="24"/>
        </w:rPr>
        <w:t xml:space="preserve"> </w:t>
      </w:r>
      <w:proofErr w:type="spellStart"/>
      <w:r w:rsidRPr="008601C3">
        <w:rPr>
          <w:color w:val="231F20"/>
          <w:w w:val="110"/>
          <w:sz w:val="24"/>
          <w:szCs w:val="24"/>
        </w:rPr>
        <w:t>сфере</w:t>
      </w:r>
      <w:proofErr w:type="spellEnd"/>
      <w:r w:rsidRPr="008601C3">
        <w:rPr>
          <w:color w:val="231F20"/>
          <w:w w:val="110"/>
          <w:sz w:val="24"/>
          <w:szCs w:val="24"/>
        </w:rPr>
        <w:t>: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782"/>
        </w:tabs>
        <w:spacing w:before="7"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знание </w:t>
      </w:r>
      <w:r w:rsidRPr="008601C3">
        <w:rPr>
          <w:color w:val="231F20"/>
          <w:w w:val="110"/>
          <w:sz w:val="24"/>
          <w:szCs w:val="24"/>
          <w:lang w:val="ru-RU"/>
        </w:rPr>
        <w:t>(понимание) изученных понятий, законов и теорий;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791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8601C3">
        <w:rPr>
          <w:color w:val="231F20"/>
          <w:w w:val="110"/>
          <w:sz w:val="24"/>
          <w:szCs w:val="24"/>
          <w:lang w:val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химии;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748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8601C3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классифицировать</w:t>
      </w:r>
      <w:r w:rsidRPr="008601C3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химические</w:t>
      </w:r>
      <w:r w:rsidRPr="008601C3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элементы,</w:t>
      </w:r>
      <w:r w:rsidRPr="008601C3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простые и сложные вещества, в том числе и органические соединения, химические реакции по разным</w:t>
      </w:r>
      <w:r w:rsidRPr="008601C3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основаниям;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812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8601C3">
        <w:rPr>
          <w:color w:val="231F20"/>
          <w:w w:val="110"/>
          <w:sz w:val="24"/>
          <w:szCs w:val="24"/>
          <w:lang w:val="ru-RU"/>
        </w:rPr>
        <w:t>характеризовать изученные классы неорганических и органических соединений, химические</w:t>
      </w:r>
      <w:r w:rsidRPr="008601C3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реакции;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764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8601C3"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проводить</w:t>
      </w:r>
      <w:r w:rsidRPr="008601C3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химический</w:t>
      </w:r>
      <w:r w:rsidRPr="008601C3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эксперимент,</w:t>
      </w:r>
      <w:r w:rsidRPr="008601C3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наблюдать за его протеканием, фиксировать результаты</w:t>
      </w:r>
      <w:r w:rsidRPr="008601C3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самостоятельного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демонстрируемого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эксперимента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делать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выводы;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756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8601C3">
        <w:rPr>
          <w:i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формулировать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химические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закономерности,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прогнозировать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свойства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неизученных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веществ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аналогии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со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свойствами</w:t>
      </w:r>
      <w:r w:rsidRPr="008601C3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изученных;</w:t>
      </w:r>
    </w:p>
    <w:p w:rsidR="00871087" w:rsidRPr="008601C3" w:rsidRDefault="00871087" w:rsidP="00871087">
      <w:pPr>
        <w:pStyle w:val="a7"/>
        <w:numPr>
          <w:ilvl w:val="0"/>
          <w:numId w:val="7"/>
        </w:numPr>
        <w:tabs>
          <w:tab w:val="left" w:pos="802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поиск </w:t>
      </w:r>
      <w:r w:rsidRPr="008601C3">
        <w:rPr>
          <w:color w:val="231F20"/>
          <w:w w:val="110"/>
          <w:sz w:val="24"/>
          <w:szCs w:val="24"/>
          <w:lang w:val="ru-RU"/>
        </w:rPr>
        <w:t>источников химической информации, получение необходимой информации, ее анализ, изготовление химического информационного продукта и его</w:t>
      </w:r>
      <w:r w:rsidRPr="008601C3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презентация;</w:t>
      </w:r>
    </w:p>
    <w:p w:rsidR="00871087" w:rsidRPr="008601C3" w:rsidRDefault="00DB79A1" w:rsidP="00871087">
      <w:pPr>
        <w:pStyle w:val="a5"/>
        <w:spacing w:before="78" w:line="276" w:lineRule="auto"/>
        <w:ind w:right="567" w:firstLine="396"/>
        <w:jc w:val="both"/>
        <w:rPr>
          <w:sz w:val="24"/>
          <w:szCs w:val="24"/>
          <w:lang w:val="ru-RU"/>
        </w:rPr>
      </w:pPr>
      <w:r w:rsidRPr="00DB79A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1pt;margin-top:553.25pt;width:69.95pt;height:25.55pt;z-index:-251658752;mso-position-horizontal-relative:page;mso-position-vertical-relative:page" filled="f" stroked="f">
            <v:textbox inset="0,0,0,0">
              <w:txbxContent>
                <w:p w:rsidR="00871087" w:rsidRDefault="00871087" w:rsidP="00871087">
                  <w:pPr>
                    <w:spacing w:before="58"/>
                    <w:ind w:left="362"/>
                    <w:jc w:val="center"/>
                    <w:rPr>
                      <w:rFonts w:ascii="Calibri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871087" w:rsidRPr="008601C3">
        <w:rPr>
          <w:i/>
          <w:color w:val="231F20"/>
          <w:w w:val="110"/>
          <w:sz w:val="24"/>
          <w:szCs w:val="24"/>
          <w:lang w:val="ru-RU"/>
        </w:rPr>
        <w:t>—</w:t>
      </w:r>
      <w:r w:rsidR="00871087" w:rsidRPr="008601C3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i/>
          <w:color w:val="231F20"/>
          <w:w w:val="110"/>
          <w:sz w:val="24"/>
          <w:szCs w:val="24"/>
          <w:lang w:val="ru-RU"/>
        </w:rPr>
        <w:t>владение</w:t>
      </w:r>
      <w:r w:rsidR="00871087" w:rsidRPr="008601C3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обязательными</w:t>
      </w:r>
      <w:r w:rsidR="00871087"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справочными</w:t>
      </w:r>
      <w:r w:rsidR="00871087"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материалами:</w:t>
      </w:r>
      <w:r w:rsidR="00871087"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Периодической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системой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химических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элементов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Д.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И.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 xml:space="preserve">Менделеева, таблицей растворимости, </w:t>
      </w:r>
      <w:proofErr w:type="gramStart"/>
      <w:r w:rsidR="00871087" w:rsidRPr="008601C3">
        <w:rPr>
          <w:color w:val="231F20"/>
          <w:w w:val="110"/>
          <w:sz w:val="24"/>
          <w:szCs w:val="24"/>
          <w:lang w:val="ru-RU"/>
        </w:rPr>
        <w:t>электрохимическим</w:t>
      </w:r>
      <w:proofErr w:type="gramEnd"/>
      <w:r w:rsidR="00871087" w:rsidRPr="008601C3">
        <w:rPr>
          <w:color w:val="231F20"/>
          <w:w w:val="110"/>
          <w:sz w:val="24"/>
          <w:szCs w:val="24"/>
          <w:lang w:val="ru-RU"/>
        </w:rPr>
        <w:t xml:space="preserve"> рядом напряжений металлов, рядом электроотрицательности — для</w:t>
      </w:r>
      <w:r w:rsidR="00871087"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характеристики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строения,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состава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и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свойств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атомов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элементов</w:t>
      </w:r>
      <w:r w:rsidR="00871087"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 xml:space="preserve">химических элементов </w:t>
      </w:r>
      <w:r w:rsidR="00871087" w:rsidRPr="008601C3">
        <w:rPr>
          <w:color w:val="231F20"/>
          <w:w w:val="110"/>
          <w:sz w:val="24"/>
          <w:szCs w:val="24"/>
        </w:rPr>
        <w:t>I</w:t>
      </w:r>
      <w:r w:rsidR="00871087" w:rsidRPr="008601C3">
        <w:rPr>
          <w:color w:val="231F20"/>
          <w:w w:val="110"/>
          <w:sz w:val="24"/>
          <w:szCs w:val="24"/>
          <w:lang w:val="ru-RU"/>
        </w:rPr>
        <w:t>–</w:t>
      </w:r>
      <w:r w:rsidR="00871087" w:rsidRPr="008601C3">
        <w:rPr>
          <w:color w:val="231F20"/>
          <w:w w:val="110"/>
          <w:sz w:val="24"/>
          <w:szCs w:val="24"/>
        </w:rPr>
        <w:t>IV</w:t>
      </w:r>
      <w:r w:rsidR="00871087" w:rsidRPr="008601C3">
        <w:rPr>
          <w:color w:val="231F20"/>
          <w:w w:val="110"/>
          <w:sz w:val="24"/>
          <w:szCs w:val="24"/>
          <w:lang w:val="ru-RU"/>
        </w:rPr>
        <w:t xml:space="preserve"> периодов и образованных ими простых и сложных</w:t>
      </w:r>
      <w:r w:rsidR="00871087" w:rsidRPr="008601C3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871087" w:rsidRPr="008601C3">
        <w:rPr>
          <w:color w:val="231F20"/>
          <w:w w:val="110"/>
          <w:sz w:val="24"/>
          <w:szCs w:val="24"/>
          <w:lang w:val="ru-RU"/>
        </w:rPr>
        <w:t>веществ;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—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установление </w:t>
      </w:r>
      <w:r w:rsidRPr="008601C3">
        <w:rPr>
          <w:color w:val="231F20"/>
          <w:w w:val="110"/>
          <w:sz w:val="24"/>
          <w:szCs w:val="24"/>
          <w:lang w:val="ru-RU"/>
        </w:rPr>
        <w:t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871087" w:rsidRPr="008601C3" w:rsidRDefault="00871087" w:rsidP="00871087">
      <w:pPr>
        <w:pStyle w:val="a7"/>
        <w:numPr>
          <w:ilvl w:val="0"/>
          <w:numId w:val="6"/>
        </w:numPr>
        <w:tabs>
          <w:tab w:val="left" w:pos="855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моделирование </w:t>
      </w:r>
      <w:r w:rsidRPr="008601C3">
        <w:rPr>
          <w:color w:val="231F20"/>
          <w:w w:val="110"/>
          <w:sz w:val="24"/>
          <w:szCs w:val="24"/>
          <w:lang w:val="ru-RU"/>
        </w:rPr>
        <w:t>молекул важнейших неорганических и органических</w:t>
      </w:r>
      <w:r w:rsidRPr="008601C3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веществ;</w:t>
      </w:r>
    </w:p>
    <w:p w:rsidR="00871087" w:rsidRPr="008601C3" w:rsidRDefault="00871087" w:rsidP="00871087">
      <w:pPr>
        <w:pStyle w:val="a7"/>
        <w:numPr>
          <w:ilvl w:val="0"/>
          <w:numId w:val="6"/>
        </w:numPr>
        <w:tabs>
          <w:tab w:val="left" w:pos="798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>понимание</w:t>
      </w:r>
      <w:r w:rsidRPr="008601C3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химической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картины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мира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неотъемлемой части </w:t>
      </w:r>
      <w:r w:rsidRPr="008601C3">
        <w:rPr>
          <w:color w:val="231F20"/>
          <w:w w:val="110"/>
          <w:sz w:val="24"/>
          <w:szCs w:val="24"/>
          <w:lang w:val="ru-RU"/>
        </w:rPr>
        <w:lastRenderedPageBreak/>
        <w:t>целостной научной картины</w:t>
      </w:r>
      <w:r w:rsidRPr="008601C3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мира;</w:t>
      </w:r>
    </w:p>
    <w:p w:rsidR="00871087" w:rsidRPr="008601C3" w:rsidRDefault="00871087" w:rsidP="00871087">
      <w:pPr>
        <w:pStyle w:val="a7"/>
        <w:numPr>
          <w:ilvl w:val="0"/>
          <w:numId w:val="8"/>
        </w:numPr>
        <w:tabs>
          <w:tab w:val="left" w:pos="790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в ценностно-ориентационной сфере — анализ и оценка последствий для окружающей среды бытовой и производственной деятельности человека, связанной с производством и переработкой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важнейших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химических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продуктов;</w:t>
      </w:r>
    </w:p>
    <w:p w:rsidR="00871087" w:rsidRPr="008601C3" w:rsidRDefault="00871087" w:rsidP="00871087">
      <w:pPr>
        <w:pStyle w:val="a7"/>
        <w:numPr>
          <w:ilvl w:val="0"/>
          <w:numId w:val="8"/>
        </w:numPr>
        <w:tabs>
          <w:tab w:val="left" w:pos="808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8601C3">
        <w:rPr>
          <w:i/>
          <w:color w:val="231F20"/>
          <w:w w:val="110"/>
          <w:sz w:val="24"/>
          <w:szCs w:val="24"/>
          <w:lang w:val="ru-RU"/>
        </w:rPr>
        <w:t>проведение х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имического эксперимента;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развитие </w:t>
      </w:r>
      <w:r w:rsidRPr="008601C3">
        <w:rPr>
          <w:color w:val="231F20"/>
          <w:w w:val="110"/>
          <w:sz w:val="24"/>
          <w:szCs w:val="24"/>
          <w:lang w:val="ru-RU"/>
        </w:rPr>
        <w:t>навыков учебной, проектно-исследовательской,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творческой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деятельности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выполнении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индивидуального проекта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по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химии;</w:t>
      </w:r>
    </w:p>
    <w:p w:rsidR="00871087" w:rsidRPr="008601C3" w:rsidRDefault="00871087" w:rsidP="00871087">
      <w:pPr>
        <w:pStyle w:val="a7"/>
        <w:numPr>
          <w:ilvl w:val="0"/>
          <w:numId w:val="8"/>
        </w:numPr>
        <w:tabs>
          <w:tab w:val="left" w:pos="800"/>
        </w:tabs>
        <w:spacing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в сфере здорового </w:t>
      </w:r>
      <w:r w:rsidRPr="008601C3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жизни —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соблюдение </w:t>
      </w:r>
      <w:r w:rsidRPr="008601C3">
        <w:rPr>
          <w:color w:val="231F20"/>
          <w:w w:val="110"/>
          <w:sz w:val="24"/>
          <w:szCs w:val="24"/>
          <w:lang w:val="ru-RU"/>
        </w:rPr>
        <w:t>правил безопасного обращения 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оборудованием.</w:t>
      </w:r>
    </w:p>
    <w:p w:rsidR="00871087" w:rsidRDefault="00871087" w:rsidP="00871087">
      <w:pPr>
        <w:pStyle w:val="a7"/>
        <w:spacing w:line="240" w:lineRule="auto"/>
        <w:ind w:left="117" w:firstLine="0"/>
        <w:rPr>
          <w:b/>
          <w:sz w:val="24"/>
          <w:szCs w:val="24"/>
          <w:lang w:val="ru-RU"/>
        </w:rPr>
      </w:pPr>
    </w:p>
    <w:p w:rsidR="00C7364B" w:rsidRPr="008601C3" w:rsidRDefault="00C7364B" w:rsidP="00C7364B">
      <w:pPr>
        <w:pStyle w:val="3"/>
        <w:spacing w:line="276" w:lineRule="auto"/>
        <w:ind w:left="0" w:righ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1C3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Выпускник на базовом уровне научится:</w:t>
      </w:r>
    </w:p>
    <w:p w:rsidR="00C7364B" w:rsidRPr="008601C3" w:rsidRDefault="00C7364B" w:rsidP="00C7364B">
      <w:pPr>
        <w:pStyle w:val="a5"/>
        <w:spacing w:before="6"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— понимать химическую картину мира как составную</w:t>
      </w:r>
      <w:r w:rsidRPr="008601C3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часть целостной научной картины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мира;</w:t>
      </w:r>
    </w:p>
    <w:p w:rsidR="00C7364B" w:rsidRPr="008601C3" w:rsidRDefault="00C7364B" w:rsidP="00C7364B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i/>
          <w:color w:val="231F20"/>
          <w:w w:val="110"/>
          <w:sz w:val="24"/>
          <w:szCs w:val="24"/>
          <w:lang w:val="ru-RU"/>
        </w:rPr>
        <w:t xml:space="preserve">— </w:t>
      </w:r>
      <w:r w:rsidRPr="008601C3">
        <w:rPr>
          <w:color w:val="231F20"/>
          <w:w w:val="110"/>
          <w:sz w:val="24"/>
          <w:szCs w:val="24"/>
          <w:lang w:val="ru-RU"/>
        </w:rPr>
        <w:t>раскрывать роль химии и химического производства как производительной силы современного общества;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76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формулировать значение хим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ии и ее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достижений для повседневной жизни</w:t>
      </w:r>
      <w:r w:rsidRPr="008601C3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человека;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65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устанавливать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взаимосвязь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между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химией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другими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естественными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науками;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6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формулировать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основные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положения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теории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химического строения органических соединений А. М. Бутлерова и иллюстрировать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их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примерами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из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органической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химии;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56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аргументировать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универсальный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характер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химических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понятий, законов и теорий для органической химии;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6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объяснять причины многообразия веществ, используя явления изомерии, гомологии,</w:t>
      </w:r>
      <w:r w:rsidRPr="008601C3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аллотропии;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59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классифицировать химические реакции в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органической химии по различным основаниям и устанавливать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специфику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типов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реакций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общего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через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особенное</w:t>
      </w:r>
      <w:proofErr w:type="gramEnd"/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единичному;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81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характеризовать гидролиз как специфичный обменный процесс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раскрывать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его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роль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живой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неживой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природе;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835"/>
        </w:tabs>
        <w:spacing w:before="1" w:line="276" w:lineRule="auto"/>
        <w:ind w:left="0" w:right="567" w:firstLine="396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характеризовать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электролиз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как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специфичный окислительно-восстановительный </w:t>
      </w:r>
      <w:r w:rsidRPr="008601C3">
        <w:rPr>
          <w:color w:val="231F20"/>
          <w:w w:val="110"/>
          <w:sz w:val="24"/>
          <w:szCs w:val="24"/>
          <w:lang w:val="ru-RU"/>
        </w:rPr>
        <w:t>процесс и</w:t>
      </w:r>
      <w:r w:rsidRPr="008601C3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его практическое </w:t>
      </w:r>
      <w:r w:rsidRPr="008601C3">
        <w:rPr>
          <w:color w:val="231F20"/>
          <w:spacing w:val="-4"/>
          <w:w w:val="110"/>
          <w:sz w:val="24"/>
          <w:szCs w:val="24"/>
          <w:lang w:val="ru-RU"/>
        </w:rPr>
        <w:t>значение;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62"/>
        </w:tabs>
        <w:spacing w:before="78"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классифицировать органические вещества;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74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характеризовать общие химические свойства важнейших классов органических соединений в плане от общего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через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особенное</w:t>
      </w:r>
      <w:proofErr w:type="gramEnd"/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единичному;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800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использовать знаковую систему химического языка для отображения состава (химические формулы) и свойств</w:t>
      </w:r>
      <w:r w:rsidRPr="008601C3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(химические уравнения)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веществ;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48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использовать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правила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нормы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международной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номенклатуры для названий веществ по формулам и, наоборот, для составления молекулярных и структурных формул соединений по их</w:t>
      </w:r>
      <w:r w:rsidRPr="008601C3"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названиям;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62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знать тривиальные названия важнейших в бытовом отношении </w:t>
      </w:r>
      <w:r w:rsidRPr="008601C3">
        <w:rPr>
          <w:color w:val="231F20"/>
          <w:w w:val="110"/>
          <w:sz w:val="24"/>
          <w:szCs w:val="24"/>
          <w:lang w:val="ru-RU"/>
        </w:rPr>
        <w:lastRenderedPageBreak/>
        <w:t>неорганических и органических</w:t>
      </w:r>
      <w:r w:rsidRPr="008601C3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веществ;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71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характеризовать свойства, получение и применение важнейших представителей классов органических соединений (алканов, алкенов, алкинов, алкадиенов, ароматических углеводородов,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спиртов,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фенолов,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альдегидов,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предельных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одноосновных карбоновых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8601C3">
        <w:rPr>
          <w:color w:val="231F20"/>
          <w:w w:val="110"/>
          <w:sz w:val="24"/>
          <w:szCs w:val="24"/>
          <w:lang w:val="ru-RU"/>
        </w:rPr>
        <w:t>сложных эфиров и жиров, углеводов, аминов,</w:t>
      </w:r>
      <w:r w:rsidRPr="008601C3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аминокислот);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57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устанавливать зависимость экономики страны от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добычи, транспортировки и переработки углеводородного сырья (нефти и природного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газа);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91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экспериментально подтверждать состав и свойства важнейших представителей изученных классов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66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характеризовать скорость химической реакц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ии и ее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зависимость от различных</w:t>
      </w:r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факторов;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8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характеризовать химическое равновесие и его смещение в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зависимости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различных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факторов;</w:t>
      </w:r>
    </w:p>
    <w:p w:rsidR="00C7364B" w:rsidRPr="008601C3" w:rsidRDefault="00C7364B" w:rsidP="00C7364B">
      <w:pPr>
        <w:pStyle w:val="a7"/>
        <w:numPr>
          <w:ilvl w:val="0"/>
          <w:numId w:val="2"/>
        </w:numPr>
        <w:tabs>
          <w:tab w:val="left" w:pos="794"/>
        </w:tabs>
        <w:spacing w:before="1"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производить расчеты по химическим формулам и уравнениям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основе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количественных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отношений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между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участниками химических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реакций;</w:t>
      </w:r>
    </w:p>
    <w:p w:rsidR="00C7364B" w:rsidRPr="00C7364B" w:rsidRDefault="00C7364B" w:rsidP="00C7364B">
      <w:pPr>
        <w:pStyle w:val="a7"/>
        <w:numPr>
          <w:ilvl w:val="0"/>
          <w:numId w:val="2"/>
        </w:numPr>
        <w:tabs>
          <w:tab w:val="left" w:pos="77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соблюдать правила экологической безопасности во взаимоотношениях с окружающей средой при обращении с химическими веществами, материалами 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процессами.</w:t>
      </w:r>
    </w:p>
    <w:p w:rsidR="00C7364B" w:rsidRPr="008601C3" w:rsidRDefault="00C7364B" w:rsidP="00C7364B">
      <w:pPr>
        <w:pStyle w:val="a7"/>
        <w:tabs>
          <w:tab w:val="left" w:pos="773"/>
        </w:tabs>
        <w:spacing w:line="276" w:lineRule="auto"/>
        <w:ind w:left="397" w:right="567" w:firstLine="0"/>
        <w:rPr>
          <w:sz w:val="24"/>
          <w:szCs w:val="24"/>
          <w:lang w:val="ru-RU"/>
        </w:rPr>
      </w:pPr>
    </w:p>
    <w:p w:rsidR="00C7364B" w:rsidRPr="008601C3" w:rsidRDefault="00C7364B" w:rsidP="00C7364B">
      <w:pPr>
        <w:pStyle w:val="3"/>
        <w:spacing w:before="57" w:line="276" w:lineRule="auto"/>
        <w:ind w:left="0" w:right="567" w:firstLine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Выпускник</w:t>
      </w:r>
      <w:r w:rsidRPr="008601C3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8601C3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базовом</w:t>
      </w:r>
      <w:r w:rsidRPr="008601C3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уровне</w:t>
      </w:r>
      <w:r w:rsidRPr="008601C3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получит</w:t>
      </w:r>
      <w:r w:rsidRPr="008601C3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возможность</w:t>
      </w:r>
      <w:r w:rsidRPr="008601C3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8601C3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учиться: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97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использовать методы научного познания при выполнении проектов и учебно­исследовательских задач химической тематики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8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прогнозировать строение и свойства незнакомых органических веществ на основе</w:t>
      </w:r>
      <w:r w:rsidRPr="008601C3">
        <w:rPr>
          <w:i/>
          <w:color w:val="231F20"/>
          <w:spacing w:val="-1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аналогии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809"/>
        </w:tabs>
        <w:spacing w:before="78"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прогнозировать течение химических процессов в зависимости от условий их протекания и предлагать способы управления этими</w:t>
      </w:r>
      <w:r w:rsidRPr="008601C3">
        <w:rPr>
          <w:i/>
          <w:color w:val="231F20"/>
          <w:spacing w:val="-3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процессами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8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устанавливать взаимосвязи химии с предметами</w:t>
      </w:r>
      <w:r w:rsidRPr="008601C3">
        <w:rPr>
          <w:i/>
          <w:color w:val="231F20"/>
          <w:spacing w:val="-33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 xml:space="preserve">гуманитарного цикла </w:t>
      </w:r>
      <w:r w:rsidRPr="008601C3">
        <w:rPr>
          <w:color w:val="231F20"/>
          <w:sz w:val="24"/>
          <w:szCs w:val="24"/>
          <w:lang w:val="ru-RU"/>
        </w:rPr>
        <w:t>(</w:t>
      </w:r>
      <w:r w:rsidRPr="008601C3">
        <w:rPr>
          <w:i/>
          <w:color w:val="231F20"/>
          <w:sz w:val="24"/>
          <w:szCs w:val="24"/>
          <w:lang w:val="ru-RU"/>
        </w:rPr>
        <w:t>языком, литературой, мировой художе</w:t>
      </w:r>
      <w:r w:rsidRPr="008601C3">
        <w:rPr>
          <w:i/>
          <w:color w:val="231F20"/>
          <w:spacing w:val="-1"/>
          <w:w w:val="95"/>
          <w:sz w:val="24"/>
          <w:szCs w:val="24"/>
          <w:lang w:val="ru-RU"/>
        </w:rPr>
        <w:t xml:space="preserve">ственной </w:t>
      </w:r>
      <w:r w:rsidRPr="008601C3">
        <w:rPr>
          <w:i/>
          <w:color w:val="231F20"/>
          <w:spacing w:val="31"/>
          <w:w w:val="95"/>
          <w:sz w:val="24"/>
          <w:szCs w:val="24"/>
          <w:lang w:val="ru-RU"/>
        </w:rPr>
        <w:t>культурой</w:t>
      </w:r>
      <w:r w:rsidRPr="008601C3">
        <w:rPr>
          <w:color w:val="231F20"/>
          <w:w w:val="95"/>
          <w:sz w:val="24"/>
          <w:szCs w:val="24"/>
          <w:lang w:val="ru-RU"/>
        </w:rPr>
        <w:t>);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83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раскрывать роль химических знаний в будущей</w:t>
      </w:r>
      <w:r w:rsidRPr="008601C3">
        <w:rPr>
          <w:i/>
          <w:color w:val="231F20"/>
          <w:spacing w:val="-18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практи</w:t>
      </w:r>
      <w:r w:rsidRPr="008601C3">
        <w:rPr>
          <w:i/>
          <w:color w:val="231F20"/>
          <w:spacing w:val="-3"/>
          <w:sz w:val="24"/>
          <w:szCs w:val="24"/>
          <w:lang w:val="ru-RU"/>
        </w:rPr>
        <w:t>ческой</w:t>
      </w:r>
      <w:r w:rsidRPr="008601C3">
        <w:rPr>
          <w:i/>
          <w:color w:val="231F20"/>
          <w:spacing w:val="8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деятельности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834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раскрывать роль химических знаний в формировании индивидуальной</w:t>
      </w:r>
      <w:r w:rsidRPr="008601C3"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образовательной</w:t>
      </w:r>
      <w:r w:rsidRPr="008601C3"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траектории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809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прогнозировать способность органи</w:t>
      </w:r>
      <w:r w:rsidRPr="008601C3">
        <w:rPr>
          <w:i/>
          <w:color w:val="231F20"/>
          <w:spacing w:val="-3"/>
          <w:sz w:val="24"/>
          <w:szCs w:val="24"/>
          <w:lang w:val="ru-RU"/>
        </w:rPr>
        <w:t xml:space="preserve">ческих </w:t>
      </w:r>
      <w:r w:rsidRPr="008601C3">
        <w:rPr>
          <w:i/>
          <w:color w:val="231F20"/>
          <w:sz w:val="24"/>
          <w:szCs w:val="24"/>
          <w:lang w:val="ru-RU"/>
        </w:rPr>
        <w:t>веще</w:t>
      </w:r>
      <w:proofErr w:type="gramStart"/>
      <w:r w:rsidRPr="008601C3">
        <w:rPr>
          <w:i/>
          <w:color w:val="231F20"/>
          <w:sz w:val="24"/>
          <w:szCs w:val="24"/>
          <w:lang w:val="ru-RU"/>
        </w:rPr>
        <w:t>ств пр</w:t>
      </w:r>
      <w:proofErr w:type="gramEnd"/>
      <w:r w:rsidRPr="008601C3">
        <w:rPr>
          <w:i/>
          <w:color w:val="231F20"/>
          <w:sz w:val="24"/>
          <w:szCs w:val="24"/>
          <w:lang w:val="ru-RU"/>
        </w:rPr>
        <w:t>оявлять окислительные и/или восстановительные свойства с учетом степеней окисления элементов, образующих</w:t>
      </w:r>
      <w:r w:rsidRPr="008601C3"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их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811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аргументировать единство мира веществ установлением генетической связи между органиче</w:t>
      </w:r>
      <w:r w:rsidRPr="008601C3">
        <w:rPr>
          <w:i/>
          <w:color w:val="231F20"/>
          <w:spacing w:val="-3"/>
          <w:sz w:val="24"/>
          <w:szCs w:val="24"/>
          <w:lang w:val="ru-RU"/>
        </w:rPr>
        <w:t>скими</w:t>
      </w:r>
      <w:r w:rsidRPr="008601C3">
        <w:rPr>
          <w:i/>
          <w:color w:val="231F20"/>
          <w:spacing w:val="26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веществами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86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владеть химическим языком для обогащения</w:t>
      </w:r>
      <w:r w:rsidRPr="008601C3">
        <w:rPr>
          <w:i/>
          <w:color w:val="231F20"/>
          <w:spacing w:val="-36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словарного запаса и развития</w:t>
      </w:r>
      <w:r w:rsidRPr="008601C3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речи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90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характеризовать становление научной теории на примере открытия теории химического строения органических</w:t>
      </w:r>
      <w:r w:rsidRPr="008601C3"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веществ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837"/>
        </w:tabs>
        <w:spacing w:line="276" w:lineRule="auto"/>
        <w:ind w:left="0" w:right="567" w:firstLine="397"/>
        <w:rPr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 xml:space="preserve">критически относиться к псевдонаучной химической информации, </w:t>
      </w:r>
      <w:r w:rsidRPr="008601C3">
        <w:rPr>
          <w:i/>
          <w:color w:val="231F20"/>
          <w:sz w:val="24"/>
          <w:szCs w:val="24"/>
          <w:lang w:val="ru-RU"/>
        </w:rPr>
        <w:lastRenderedPageBreak/>
        <w:t>получаемой из разных</w:t>
      </w:r>
      <w:r w:rsidRPr="008601C3">
        <w:rPr>
          <w:i/>
          <w:color w:val="231F20"/>
          <w:spacing w:val="-23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источников</w:t>
      </w:r>
      <w:r w:rsidRPr="008601C3">
        <w:rPr>
          <w:color w:val="231F20"/>
          <w:sz w:val="24"/>
          <w:szCs w:val="24"/>
          <w:lang w:val="ru-RU"/>
        </w:rPr>
        <w:t>;</w:t>
      </w:r>
    </w:p>
    <w:p w:rsidR="00C7364B" w:rsidRPr="008601C3" w:rsidRDefault="00C7364B" w:rsidP="00C7364B">
      <w:pPr>
        <w:pStyle w:val="a7"/>
        <w:numPr>
          <w:ilvl w:val="0"/>
          <w:numId w:val="1"/>
        </w:numPr>
        <w:tabs>
          <w:tab w:val="left" w:pos="784"/>
        </w:tabs>
        <w:spacing w:line="276" w:lineRule="auto"/>
        <w:ind w:left="0" w:right="567" w:firstLine="397"/>
        <w:rPr>
          <w:i/>
          <w:sz w:val="24"/>
          <w:szCs w:val="24"/>
          <w:lang w:val="ru-RU"/>
        </w:rPr>
      </w:pPr>
      <w:r w:rsidRPr="008601C3">
        <w:rPr>
          <w:i/>
          <w:color w:val="231F20"/>
          <w:sz w:val="24"/>
          <w:szCs w:val="24"/>
          <w:lang w:val="ru-RU"/>
        </w:rPr>
        <w:t>понимать глобальные проблемы, стоящие перед</w:t>
      </w:r>
      <w:r w:rsidRPr="008601C3">
        <w:rPr>
          <w:i/>
          <w:color w:val="231F20"/>
          <w:spacing w:val="-28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 xml:space="preserve">человечеством </w:t>
      </w:r>
      <w:r w:rsidRPr="008601C3">
        <w:rPr>
          <w:color w:val="231F20"/>
          <w:sz w:val="24"/>
          <w:szCs w:val="24"/>
          <w:lang w:val="ru-RU"/>
        </w:rPr>
        <w:t>(</w:t>
      </w:r>
      <w:r w:rsidRPr="008601C3">
        <w:rPr>
          <w:i/>
          <w:color w:val="231F20"/>
          <w:sz w:val="24"/>
          <w:szCs w:val="24"/>
          <w:lang w:val="ru-RU"/>
        </w:rPr>
        <w:t>экологические, энергетические, сырьевые</w:t>
      </w:r>
      <w:r w:rsidRPr="008601C3">
        <w:rPr>
          <w:color w:val="231F20"/>
          <w:sz w:val="24"/>
          <w:szCs w:val="24"/>
          <w:lang w:val="ru-RU"/>
        </w:rPr>
        <w:t>)</w:t>
      </w:r>
      <w:r w:rsidRPr="008601C3">
        <w:rPr>
          <w:i/>
          <w:color w:val="231F20"/>
          <w:sz w:val="24"/>
          <w:szCs w:val="24"/>
          <w:lang w:val="ru-RU"/>
        </w:rPr>
        <w:t>, и предлагать пути их решения, в том числе и с помощью</w:t>
      </w:r>
      <w:r w:rsidRPr="008601C3"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sz w:val="24"/>
          <w:szCs w:val="24"/>
          <w:lang w:val="ru-RU"/>
        </w:rPr>
        <w:t>химии.</w:t>
      </w:r>
    </w:p>
    <w:p w:rsidR="00871087" w:rsidRDefault="00871087" w:rsidP="00871087">
      <w:pPr>
        <w:pStyle w:val="a7"/>
        <w:spacing w:line="240" w:lineRule="auto"/>
        <w:ind w:left="117" w:firstLine="0"/>
        <w:rPr>
          <w:b/>
          <w:sz w:val="24"/>
          <w:szCs w:val="24"/>
          <w:lang w:val="ru-RU"/>
        </w:rPr>
      </w:pPr>
    </w:p>
    <w:p w:rsidR="00106406" w:rsidRPr="00871087" w:rsidRDefault="00871087" w:rsidP="00871087">
      <w:pPr>
        <w:pStyle w:val="a7"/>
        <w:spacing w:line="240" w:lineRule="auto"/>
        <w:ind w:left="0" w:firstLine="0"/>
        <w:rPr>
          <w:b/>
          <w:sz w:val="24"/>
          <w:szCs w:val="24"/>
          <w:lang w:val="ru-RU"/>
        </w:rPr>
      </w:pPr>
      <w:r w:rsidRPr="006E169C">
        <w:rPr>
          <w:b/>
          <w:sz w:val="24"/>
          <w:szCs w:val="24"/>
          <w:lang w:val="ru-RU"/>
        </w:rPr>
        <w:t>Содержание учебного предмета (курса)</w:t>
      </w:r>
    </w:p>
    <w:p w:rsidR="00871087" w:rsidRPr="008601C3" w:rsidRDefault="00871087" w:rsidP="00871087">
      <w:pPr>
        <w:pStyle w:val="a5"/>
        <w:spacing w:before="88" w:line="276" w:lineRule="auto"/>
        <w:ind w:right="567" w:firstLine="793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Содержание курса характеризуется целостностью и системностью учебного предмета, на освоение которого отведено небольшое, жестко лимитированное учебное время.</w:t>
      </w:r>
      <w:r w:rsidRPr="008601C3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Отобранное для базового обучения химии содержание позволяет изучать</w:t>
      </w:r>
      <w:r w:rsidRPr="008601C3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его и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режиме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1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или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2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часов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неделю.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последнем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случае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обучающихся</w:t>
      </w:r>
      <w:proofErr w:type="gramEnd"/>
      <w:r w:rsidRPr="008601C3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появится</w:t>
      </w:r>
      <w:r w:rsidRPr="008601C3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возможность</w:t>
      </w:r>
      <w:r w:rsidRPr="008601C3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не</w:t>
      </w:r>
      <w:r w:rsidRPr="008601C3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проходить,</w:t>
      </w:r>
      <w:r w:rsidRPr="008601C3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а</w:t>
      </w:r>
      <w:r w:rsidRPr="008601C3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изучать,</w:t>
      </w:r>
      <w:r w:rsidRPr="008601C3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не</w:t>
      </w:r>
      <w:r w:rsidRPr="008601C3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знакомиться, а усваивать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это содержание. Особенно важно это для тех учащихся, которые не имеют возможности изучать химию на углубленном уровне (из-за отсутствия таких классов в школе),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но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тем не менее собираются сдавать единый государственный экзамен по</w:t>
      </w:r>
      <w:r w:rsidRPr="008601C3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химии.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spacing w:val="-3"/>
          <w:w w:val="110"/>
          <w:sz w:val="24"/>
          <w:szCs w:val="24"/>
          <w:lang w:val="ru-RU"/>
        </w:rPr>
        <w:t>Курс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четко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делится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две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равные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отведенному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их</w:t>
      </w:r>
      <w:r w:rsidRPr="008601C3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изучение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времени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части: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органическую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химию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общую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химию.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Структурирование курса органической химии определяется идеей развития учащихся непрофильных классов средствами учебного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предмета.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целью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усиления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роли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дедукции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обучении химии вначале даются краткие теоретические сведения о строении, классификации, номенклатуре органических веществ, особенностях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реакций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их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участием.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Сформированные таким образом теоретические знания затем развиваются на фактологическом материале при рассмотрении классов органических соединений. В свою очередь такой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подход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позволяет и глубже изучить сами классы. </w:t>
      </w:r>
      <w:proofErr w:type="gramStart"/>
      <w:r w:rsidRPr="008601C3">
        <w:rPr>
          <w:color w:val="231F20"/>
          <w:spacing w:val="-4"/>
          <w:w w:val="110"/>
          <w:sz w:val="24"/>
          <w:szCs w:val="24"/>
          <w:lang w:val="ru-RU"/>
        </w:rPr>
        <w:t xml:space="preserve">Так, </w:t>
      </w:r>
      <w:r w:rsidRPr="008601C3">
        <w:rPr>
          <w:color w:val="231F20"/>
          <w:w w:val="110"/>
          <w:sz w:val="24"/>
          <w:szCs w:val="24"/>
          <w:lang w:val="ru-RU"/>
        </w:rPr>
        <w:t>основные положения теории химического строения органических соединений А. М. Бутлерова закрепляются при изучении углеводородов (алканов, алкенов, диенов, алкинов, аренов) и их</w:t>
      </w:r>
      <w:r w:rsidRPr="008601C3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природных источников (природного газа, нефти и каменного угля), кислородсодержащих органических соединений (спиртов, фенола, альдегидов, карбоновых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8601C3">
        <w:rPr>
          <w:color w:val="231F20"/>
          <w:w w:val="110"/>
          <w:sz w:val="24"/>
          <w:szCs w:val="24"/>
          <w:lang w:val="ru-RU"/>
        </w:rPr>
        <w:t>сложных эфиров, жиров и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углеводов) и азотсодержащих органических соединений (аминов, аминокислот,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белков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нуклеиновых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кислот).</w:t>
      </w:r>
      <w:proofErr w:type="gramEnd"/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Завершает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курс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органической химии раздел «Химия и жизнь»,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где </w:t>
      </w:r>
      <w:r w:rsidRPr="008601C3">
        <w:rPr>
          <w:color w:val="231F20"/>
          <w:w w:val="110"/>
          <w:sz w:val="24"/>
          <w:szCs w:val="24"/>
          <w:lang w:val="ru-RU"/>
        </w:rPr>
        <w:t>обучающиеся знакомятся с такими важными в практическом и биологическом отношении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веществами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материалами,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пластмассы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волокна, ферменты, витамины, гормоны и</w:t>
      </w:r>
      <w:r w:rsidRPr="008601C3"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лекарства.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Основным критерием отбора фактического материала курса органической химии является идея реализации практикоориентированного значения объектов органической химии (соединений и реакций).</w:t>
      </w:r>
    </w:p>
    <w:p w:rsidR="00871087" w:rsidRPr="008601C3" w:rsidRDefault="00871087" w:rsidP="00871087">
      <w:pPr>
        <w:pStyle w:val="a5"/>
        <w:spacing w:before="4" w:line="276" w:lineRule="auto"/>
        <w:ind w:right="567"/>
        <w:jc w:val="both"/>
        <w:rPr>
          <w:sz w:val="24"/>
          <w:szCs w:val="24"/>
          <w:lang w:val="ru-RU"/>
        </w:rPr>
      </w:pPr>
    </w:p>
    <w:p w:rsidR="00871087" w:rsidRPr="008601C3" w:rsidRDefault="00871087" w:rsidP="00871087">
      <w:pPr>
        <w:pStyle w:val="2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ОРГАНИЧЕСКАЯ ХИМИЯ</w:t>
      </w:r>
    </w:p>
    <w:p w:rsidR="00871087" w:rsidRPr="008601C3" w:rsidRDefault="00871087" w:rsidP="00871087">
      <w:pPr>
        <w:pStyle w:val="a5"/>
        <w:spacing w:before="88" w:line="276" w:lineRule="auto"/>
        <w:ind w:right="567" w:firstLine="793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Наблюдение, предположение, гипотеза. Поиск закономерностей. Научный эксперимент. Вывод.</w:t>
      </w:r>
    </w:p>
    <w:p w:rsidR="00871087" w:rsidRPr="008601C3" w:rsidRDefault="00871087" w:rsidP="00871087">
      <w:pPr>
        <w:pStyle w:val="1"/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sz w:val="24"/>
          <w:szCs w:val="24"/>
        </w:rPr>
        <w:t>Теория строения органических соединений</w:t>
      </w:r>
    </w:p>
    <w:p w:rsidR="00871087" w:rsidRPr="00863368" w:rsidRDefault="00871087" w:rsidP="00863368">
      <w:pPr>
        <w:spacing w:before="88"/>
        <w:ind w:right="567" w:firstLine="793"/>
        <w:jc w:val="both"/>
        <w:rPr>
          <w:color w:val="231F20"/>
          <w:w w:val="105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Предмет органической химии. Место и значение органической химии в системе естественных наук. Валентность.</w:t>
      </w:r>
      <w:r w:rsidRPr="008601C3">
        <w:rPr>
          <w:rFonts w:ascii="Times New Roman" w:hAnsi="Times New Roman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Химическое строение. Основные положения теории строения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орга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нических соединений.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Углеродный </w:t>
      </w:r>
      <w:r w:rsidRPr="008601C3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скелет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органической моле</w:t>
      </w:r>
      <w:r w:rsidRPr="008601C3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>кулы.</w:t>
      </w:r>
      <w:r w:rsidRPr="008601C3">
        <w:rPr>
          <w:rFonts w:ascii="Times New Roman" w:hAnsi="Times New Roman" w:cs="Times New Roman"/>
          <w:i/>
          <w:color w:val="231F20"/>
          <w:spacing w:val="-14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Кратность</w:t>
      </w:r>
      <w:r w:rsidRPr="008601C3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химической</w:t>
      </w:r>
      <w:r w:rsidRPr="008601C3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связи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Изомерия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изомеры.</w:t>
      </w:r>
    </w:p>
    <w:p w:rsidR="00871087" w:rsidRPr="008601C3" w:rsidRDefault="00871087" w:rsidP="00871087">
      <w:pPr>
        <w:pStyle w:val="1"/>
        <w:spacing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sz w:val="24"/>
          <w:szCs w:val="24"/>
        </w:rPr>
        <w:t>Углеводороды и  их  природные источники</w:t>
      </w:r>
    </w:p>
    <w:p w:rsidR="00871087" w:rsidRPr="008601C3" w:rsidRDefault="00871087" w:rsidP="00871087">
      <w:pPr>
        <w:spacing w:before="88"/>
        <w:ind w:right="567" w:firstLine="7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8601C3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proofErr w:type="gramStart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proofErr w:type="gramEnd"/>
      <w:r w:rsidRPr="008601C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8601C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8601C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н</w:t>
      </w:r>
      <w:r w:rsidRPr="008601C3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</w:t>
      </w:r>
      <w:r w:rsidRPr="008601C3">
        <w:rPr>
          <w:rFonts w:ascii="Times New Roman" w:hAnsi="Times New Roman" w:cs="Times New Roman"/>
          <w:color w:val="231F20"/>
          <w:spacing w:val="-3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реакции замещения, пиролиз, дегидрирование). Применение.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Крекинг и изомеризация алканов. Алкильные радикалы. Механизм</w:t>
      </w:r>
      <w:r w:rsidRPr="008601C3">
        <w:rPr>
          <w:rFonts w:ascii="Times New Roman" w:hAnsi="Times New Roman" w:cs="Times New Roman"/>
          <w:i/>
          <w:color w:val="231F20"/>
          <w:spacing w:val="-22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свободнорадикального</w:t>
      </w:r>
      <w:r w:rsidRPr="008601C3">
        <w:rPr>
          <w:rFonts w:ascii="Times New Roman" w:hAnsi="Times New Roman" w:cs="Times New Roman"/>
          <w:i/>
          <w:color w:val="231F20"/>
          <w:spacing w:val="-22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галогенирования</w:t>
      </w:r>
      <w:r w:rsidRPr="008601C3">
        <w:rPr>
          <w:rFonts w:ascii="Times New Roman" w:hAnsi="Times New Roman" w:cs="Times New Roman"/>
          <w:i/>
          <w:color w:val="231F20"/>
          <w:spacing w:val="-22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алканов.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А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л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к е н 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</w:t>
      </w:r>
      <w:r w:rsidRPr="008601C3">
        <w:rPr>
          <w:color w:val="231F20"/>
          <w:w w:val="110"/>
          <w:sz w:val="24"/>
          <w:szCs w:val="24"/>
        </w:rPr>
        <w:t>K</w:t>
      </w:r>
      <w:r w:rsidRPr="008601C3">
        <w:rPr>
          <w:color w:val="231F20"/>
          <w:w w:val="110"/>
          <w:sz w:val="24"/>
          <w:szCs w:val="24"/>
          <w:lang w:val="ru-RU"/>
        </w:rPr>
        <w:t>М</w:t>
      </w:r>
      <w:proofErr w:type="spellStart"/>
      <w:r w:rsidRPr="008601C3">
        <w:rPr>
          <w:color w:val="231F20"/>
          <w:w w:val="110"/>
          <w:sz w:val="24"/>
          <w:szCs w:val="24"/>
        </w:rPr>
        <w:t>nO</w:t>
      </w:r>
      <w:proofErr w:type="spellEnd"/>
      <w:r w:rsidRPr="008601C3">
        <w:rPr>
          <w:color w:val="231F20"/>
          <w:w w:val="110"/>
          <w:position w:val="-5"/>
          <w:sz w:val="24"/>
          <w:szCs w:val="24"/>
          <w:lang w:val="ru-RU"/>
        </w:rPr>
        <w:t>4</w:t>
      </w:r>
      <w:r w:rsidRPr="008601C3">
        <w:rPr>
          <w:color w:val="231F20"/>
          <w:w w:val="110"/>
          <w:sz w:val="24"/>
          <w:szCs w:val="24"/>
          <w:lang w:val="ru-RU"/>
        </w:rPr>
        <w:t xml:space="preserve">) </w:t>
      </w:r>
      <w:r w:rsidRPr="008601C3">
        <w:rPr>
          <w:color w:val="231F20"/>
          <w:w w:val="105"/>
          <w:sz w:val="24"/>
          <w:szCs w:val="24"/>
          <w:lang w:val="ru-RU"/>
        </w:rPr>
        <w:t xml:space="preserve">и применение этилена. Полиэтилен. </w:t>
      </w:r>
      <w:r w:rsidRPr="008601C3">
        <w:rPr>
          <w:i/>
          <w:color w:val="231F20"/>
          <w:w w:val="105"/>
          <w:sz w:val="24"/>
          <w:szCs w:val="24"/>
          <w:lang w:val="ru-RU"/>
        </w:rPr>
        <w:t>Пропилен</w:t>
      </w:r>
      <w:r w:rsidRPr="008601C3">
        <w:rPr>
          <w:color w:val="231F20"/>
          <w:w w:val="105"/>
          <w:sz w:val="24"/>
          <w:szCs w:val="24"/>
          <w:lang w:val="ru-RU"/>
        </w:rPr>
        <w:t xml:space="preserve">. </w:t>
      </w:r>
      <w:r w:rsidRPr="008601C3">
        <w:rPr>
          <w:i/>
          <w:color w:val="231F20"/>
          <w:w w:val="105"/>
          <w:sz w:val="24"/>
          <w:szCs w:val="24"/>
          <w:lang w:val="ru-RU"/>
        </w:rPr>
        <w:t>Стереорегуляр</w:t>
      </w:r>
      <w:r w:rsidRPr="008601C3">
        <w:rPr>
          <w:i/>
          <w:color w:val="231F20"/>
          <w:w w:val="110"/>
          <w:sz w:val="24"/>
          <w:szCs w:val="24"/>
          <w:lang w:val="ru-RU"/>
        </w:rPr>
        <w:t>ность полимера</w:t>
      </w:r>
      <w:r w:rsidRPr="008601C3">
        <w:rPr>
          <w:color w:val="231F20"/>
          <w:w w:val="110"/>
          <w:sz w:val="24"/>
          <w:szCs w:val="24"/>
          <w:lang w:val="ru-RU"/>
        </w:rPr>
        <w:t>. Основные понятия химии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высокомолекулярных соединений. Реакции</w:t>
      </w:r>
      <w:r w:rsidRPr="008601C3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полимеризации.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Д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</w:t>
      </w:r>
      <w:r w:rsidRPr="008601C3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ы.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Бутадиен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изопрен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представители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диенов.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Реакции присоединения с участием сопряженных диенов (бромирование, полимеризация, </w:t>
      </w:r>
      <w:r w:rsidRPr="008601C3">
        <w:rPr>
          <w:i/>
          <w:color w:val="231F20"/>
          <w:w w:val="110"/>
          <w:sz w:val="24"/>
          <w:szCs w:val="24"/>
          <w:lang w:val="ru-RU"/>
        </w:rPr>
        <w:t>гидрогалогенирование,</w:t>
      </w:r>
      <w:r w:rsidRPr="008601C3">
        <w:rPr>
          <w:i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гидрирование</w:t>
      </w:r>
      <w:r w:rsidRPr="008601C3">
        <w:rPr>
          <w:color w:val="231F20"/>
          <w:w w:val="110"/>
          <w:sz w:val="24"/>
          <w:szCs w:val="24"/>
          <w:lang w:val="ru-RU"/>
        </w:rPr>
        <w:t>).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Натуральный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синтетический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каучуки.</w:t>
      </w:r>
      <w:r w:rsidRPr="008601C3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Резина.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А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л</w:t>
      </w:r>
      <w:proofErr w:type="gramEnd"/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ы.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Ацетилен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представитель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алкинов.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Получение ацетилена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карбидным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метановым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способами.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Получение</w:t>
      </w:r>
      <w:r w:rsidRPr="008601C3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карбида кальция. </w:t>
      </w:r>
      <w:r w:rsidRPr="008601C3">
        <w:rPr>
          <w:color w:val="231F20"/>
          <w:w w:val="110"/>
          <w:sz w:val="24"/>
          <w:szCs w:val="24"/>
          <w:lang w:val="ru-RU"/>
        </w:rPr>
        <w:t>Свойства (горение, бромирование, гидратация, тримеризация) и применение</w:t>
      </w:r>
      <w:r w:rsidRPr="008601C3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ацетилена.</w:t>
      </w: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А </w:t>
      </w:r>
      <w:proofErr w:type="gramStart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р</w:t>
      </w:r>
      <w:proofErr w:type="gramEnd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е н ы. Бензол как представитель аренов.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Современные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представления</w:t>
      </w:r>
      <w:r w:rsidRPr="008601C3">
        <w:rPr>
          <w:rFonts w:ascii="Times New Roman" w:hAnsi="Times New Roman" w:cs="Times New Roman"/>
          <w:i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8601C3">
        <w:rPr>
          <w:rFonts w:ascii="Times New Roman" w:hAnsi="Times New Roman" w:cs="Times New Roman"/>
          <w:i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строении</w:t>
      </w:r>
      <w:r w:rsidRPr="008601C3">
        <w:rPr>
          <w:rFonts w:ascii="Times New Roman" w:hAnsi="Times New Roman" w:cs="Times New Roman"/>
          <w:i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бензола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8601C3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8601C3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бензола</w:t>
      </w:r>
      <w:r w:rsidRPr="008601C3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(горение,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нитрование, бромирование) и его</w:t>
      </w:r>
      <w:r w:rsidRPr="008601C3">
        <w:rPr>
          <w:rFonts w:ascii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применение.</w:t>
      </w:r>
    </w:p>
    <w:p w:rsidR="00871087" w:rsidRPr="00863368" w:rsidRDefault="00871087" w:rsidP="00863368">
      <w:pPr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>Не</w:t>
      </w:r>
      <w:r w:rsidRPr="008601C3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>фть</w:t>
      </w:r>
      <w:r w:rsidRPr="008601C3">
        <w:rPr>
          <w:rFonts w:ascii="Times New Roman" w:hAnsi="Times New Roman" w:cs="Times New Roman"/>
          <w:color w:val="231F20"/>
          <w:spacing w:val="75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>спо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со</w:t>
      </w:r>
      <w:r w:rsidRPr="008601C3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>бы</w:t>
      </w:r>
      <w:r w:rsidRPr="008601C3">
        <w:rPr>
          <w:rFonts w:ascii="Times New Roman" w:hAnsi="Times New Roman" w:cs="Times New Roman"/>
          <w:color w:val="231F20"/>
          <w:spacing w:val="75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>ее</w:t>
      </w:r>
      <w:r w:rsidRPr="008601C3">
        <w:rPr>
          <w:rFonts w:ascii="Times New Roman" w:hAnsi="Times New Roman" w:cs="Times New Roman"/>
          <w:color w:val="231F20"/>
          <w:spacing w:val="75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>пер</w:t>
      </w:r>
      <w:r w:rsidRPr="008601C3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>ераб</w:t>
      </w:r>
      <w:r w:rsidRPr="008601C3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>отк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и.</w:t>
      </w:r>
      <w:r w:rsidRPr="008601C3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Состав</w:t>
      </w:r>
      <w:r w:rsidRPr="008601C3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нефти. Переработка нефти: перегонка и крекинг.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Риформинг низко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сортных нефтепродуктов. Понятие об октановом</w:t>
      </w:r>
      <w:r w:rsidRPr="008601C3">
        <w:rPr>
          <w:rFonts w:ascii="Times New Roman" w:hAnsi="Times New Roman" w:cs="Times New Roman"/>
          <w:i/>
          <w:color w:val="231F20"/>
          <w:spacing w:val="-19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числе</w:t>
      </w:r>
      <w:r w:rsidRPr="008601C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71087" w:rsidRPr="008601C3" w:rsidRDefault="00871087" w:rsidP="00871087">
      <w:pPr>
        <w:pStyle w:val="1"/>
        <w:spacing w:before="121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sz w:val="24"/>
          <w:szCs w:val="24"/>
        </w:rPr>
        <w:t>Кислородсодержащие органические</w:t>
      </w:r>
      <w:r w:rsidRPr="008601C3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</w:p>
    <w:p w:rsidR="00871087" w:rsidRPr="008601C3" w:rsidRDefault="00871087" w:rsidP="00871087">
      <w:pPr>
        <w:pStyle w:val="a5"/>
        <w:spacing w:before="160" w:line="276" w:lineRule="auto"/>
        <w:ind w:right="567" w:firstLine="793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С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п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и р т ы. Метанол и этанол как представители предельных одноатомных спиртов. Свойства этанола (горение, окисление в альдегид, дегидратация). Получение (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брожением глюкозы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и гидратацией этилена) и применение этанола. </w:t>
      </w:r>
      <w:r w:rsidRPr="008601C3">
        <w:rPr>
          <w:i/>
          <w:color w:val="231F20"/>
          <w:w w:val="110"/>
          <w:sz w:val="24"/>
          <w:szCs w:val="24"/>
          <w:lang w:val="ru-RU"/>
        </w:rPr>
        <w:t>Этиленгликоль</w:t>
      </w:r>
      <w:r w:rsidRPr="008601C3">
        <w:rPr>
          <w:color w:val="231F20"/>
          <w:w w:val="110"/>
          <w:sz w:val="24"/>
          <w:szCs w:val="24"/>
          <w:lang w:val="ru-RU"/>
        </w:rPr>
        <w:t>. Глицерин как еще один представитель многоатомных спиртов. Качественная реакция на многоатомные спирты.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Ф е н о л. Получение фенола из каменного угля. Каменный уголь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его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использование.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Коксование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каменного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угля,</w:t>
      </w:r>
      <w:r w:rsidRPr="008601C3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важнейшие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продукты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коксохимического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производства.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Взаимное влияние атомов в молекуле фенола (взаимодействие с бромной водой и гидроксидом натрия). Получение и применение фенола.</w:t>
      </w:r>
    </w:p>
    <w:p w:rsidR="00871087" w:rsidRPr="008601C3" w:rsidRDefault="00871087" w:rsidP="00871087">
      <w:pPr>
        <w:pStyle w:val="a5"/>
        <w:spacing w:line="276" w:lineRule="auto"/>
        <w:ind w:right="567" w:firstLine="397"/>
        <w:jc w:val="both"/>
        <w:rPr>
          <w:i/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lastRenderedPageBreak/>
        <w:t>А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л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ь</w:t>
      </w:r>
      <w:proofErr w:type="gramEnd"/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г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</w:t>
      </w:r>
      <w:r w:rsidRPr="008601C3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ы.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Формальдегид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ацетальдегид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представители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альдегидов.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Понятие</w:t>
      </w:r>
      <w:r w:rsidRPr="008601C3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о</w:t>
      </w:r>
      <w:r w:rsidRPr="008601C3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>кетонах</w:t>
      </w:r>
      <w:r w:rsidRPr="008601C3">
        <w:rPr>
          <w:color w:val="231F20"/>
          <w:w w:val="110"/>
          <w:sz w:val="24"/>
          <w:szCs w:val="24"/>
          <w:lang w:val="ru-RU"/>
        </w:rPr>
        <w:t>.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Свойства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(реакция</w:t>
      </w:r>
      <w:r w:rsidRPr="008601C3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окисления в кислоту и восстановления в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спирт, </w:t>
      </w:r>
      <w:r w:rsidRPr="008601C3">
        <w:rPr>
          <w:color w:val="231F20"/>
          <w:w w:val="110"/>
          <w:sz w:val="24"/>
          <w:szCs w:val="24"/>
          <w:lang w:val="ru-RU"/>
        </w:rPr>
        <w:t>реакция поликонденсации формальдегида с фенолом). Получение (окислением спиртов) и применение формальдегида и ацетальдегида. Фено</w:t>
      </w:r>
      <w:r w:rsidRPr="008601C3">
        <w:rPr>
          <w:color w:val="231F20"/>
          <w:w w:val="105"/>
          <w:sz w:val="24"/>
          <w:szCs w:val="24"/>
          <w:lang w:val="ru-RU"/>
        </w:rPr>
        <w:t xml:space="preserve">лоформальдегидные пластмассы. </w:t>
      </w:r>
      <w:r w:rsidRPr="008601C3">
        <w:rPr>
          <w:i/>
          <w:color w:val="231F20"/>
          <w:w w:val="105"/>
          <w:sz w:val="24"/>
          <w:szCs w:val="24"/>
          <w:lang w:val="ru-RU"/>
        </w:rPr>
        <w:t>Термопластичность и тер</w:t>
      </w:r>
      <w:r w:rsidRPr="008601C3">
        <w:rPr>
          <w:i/>
          <w:color w:val="231F20"/>
          <w:w w:val="110"/>
          <w:sz w:val="24"/>
          <w:szCs w:val="24"/>
          <w:lang w:val="ru-RU"/>
        </w:rPr>
        <w:t>мореактивность.</w:t>
      </w:r>
    </w:p>
    <w:p w:rsidR="00871087" w:rsidRPr="008601C3" w:rsidRDefault="00871087" w:rsidP="00871087">
      <w:pPr>
        <w:pStyle w:val="a5"/>
        <w:spacing w:before="2"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р</w:t>
      </w:r>
      <w:proofErr w:type="gramEnd"/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б</w:t>
      </w:r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ы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л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ы. </w:t>
      </w:r>
      <w:r w:rsidRPr="008601C3">
        <w:rPr>
          <w:color w:val="231F20"/>
          <w:spacing w:val="-4"/>
          <w:w w:val="110"/>
          <w:sz w:val="24"/>
          <w:szCs w:val="24"/>
          <w:lang w:val="ru-RU"/>
        </w:rPr>
        <w:t>Уксусная</w:t>
      </w:r>
      <w:r w:rsidRPr="008601C3">
        <w:rPr>
          <w:color w:val="231F20"/>
          <w:w w:val="110"/>
          <w:sz w:val="24"/>
          <w:szCs w:val="24"/>
          <w:lang w:val="ru-RU"/>
        </w:rPr>
        <w:t xml:space="preserve"> кислота как представитель предельных одноосновных карбоновых 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>кислот.</w:t>
      </w:r>
      <w:r w:rsidRPr="008601C3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Свойства</w:t>
      </w:r>
      <w:r w:rsidRPr="008601C3">
        <w:rPr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 л о ж н ы е э ф и </w:t>
      </w:r>
      <w:proofErr w:type="gramStart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р</w:t>
      </w:r>
      <w:proofErr w:type="gramEnd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ы и ж и р ы. Сложные эфиры как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продукты взаимодействия кислот со спиртами. Значение сложных эфиров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природе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жизни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человека.</w:t>
      </w:r>
      <w:r w:rsidRPr="008601C3">
        <w:rPr>
          <w:rFonts w:ascii="Times New Roman" w:hAnsi="Times New Roman" w:cs="Times New Roman"/>
          <w:color w:val="231F20"/>
          <w:spacing w:val="-33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Отдельные</w:t>
      </w:r>
      <w:r w:rsidRPr="008601C3">
        <w:rPr>
          <w:rFonts w:ascii="Times New Roman" w:hAnsi="Times New Roman" w:cs="Times New Roman"/>
          <w:i/>
          <w:color w:val="231F20"/>
          <w:spacing w:val="-28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представите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ли</w:t>
      </w:r>
      <w:r w:rsidRPr="008601C3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кислот</w:t>
      </w:r>
      <w:r w:rsidRPr="008601C3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иного</w:t>
      </w:r>
      <w:r w:rsidRPr="008601C3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строения:</w:t>
      </w:r>
      <w:r w:rsidRPr="008601C3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proofErr w:type="gramStart"/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олеиновая</w:t>
      </w:r>
      <w:proofErr w:type="gramEnd"/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,</w:t>
      </w:r>
      <w:r w:rsidRPr="008601C3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линолевая,</w:t>
      </w:r>
      <w:r w:rsidRPr="008601C3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линоленовая, акриловая, щавелевая,</w:t>
      </w:r>
      <w:r w:rsidRPr="008601C3">
        <w:rPr>
          <w:rFonts w:ascii="Times New Roman" w:hAnsi="Times New Roman" w:cs="Times New Roman"/>
          <w:i/>
          <w:color w:val="231F20"/>
          <w:spacing w:val="17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бензойная.</w:t>
      </w: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Жиры как сложные эфиры глицерина и жирных</w:t>
      </w:r>
      <w:r w:rsidRPr="008601C3">
        <w:rPr>
          <w:rFonts w:ascii="Times New Roman" w:hAnsi="Times New Roman" w:cs="Times New Roman"/>
          <w:color w:val="231F20"/>
          <w:spacing w:val="-25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карбоновых </w:t>
      </w:r>
      <w:r w:rsidRPr="008601C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кислот.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Растительные и животные жиры, их состав. Гидролиз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омыление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жиров.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Мыла́.</w:t>
      </w:r>
      <w:r w:rsidRPr="008601C3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Синтетические</w:t>
      </w:r>
      <w:r w:rsidRPr="008601C3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моющие</w:t>
      </w:r>
      <w:r w:rsidRPr="008601C3">
        <w:rPr>
          <w:rFonts w:ascii="Times New Roman" w:hAnsi="Times New Roman" w:cs="Times New Roman"/>
          <w:i/>
          <w:color w:val="231F20"/>
          <w:spacing w:val="-10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средства </w:t>
      </w:r>
      <w:r w:rsidRPr="008601C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(</w:t>
      </w:r>
      <w:r w:rsidRPr="008601C3">
        <w:rPr>
          <w:rFonts w:ascii="Times New Roman" w:hAnsi="Times New Roman" w:cs="Times New Roman"/>
          <w:i/>
          <w:color w:val="231F20"/>
          <w:spacing w:val="2"/>
          <w:w w:val="110"/>
          <w:sz w:val="24"/>
          <w:szCs w:val="24"/>
        </w:rPr>
        <w:t>СМС</w:t>
      </w:r>
      <w:r w:rsidRPr="008601C3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>)</w:t>
      </w:r>
      <w:r w:rsidRPr="008601C3">
        <w:rPr>
          <w:rFonts w:ascii="Times New Roman" w:hAnsi="Times New Roman" w:cs="Times New Roman"/>
          <w:i/>
          <w:color w:val="231F20"/>
          <w:spacing w:val="2"/>
          <w:w w:val="110"/>
          <w:sz w:val="24"/>
          <w:szCs w:val="24"/>
        </w:rPr>
        <w:t>.</w:t>
      </w:r>
      <w:r w:rsidRPr="008601C3">
        <w:rPr>
          <w:rFonts w:ascii="Times New Roman" w:hAnsi="Times New Roman" w:cs="Times New Roman"/>
          <w:i/>
          <w:color w:val="231F20"/>
          <w:spacing w:val="-2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Применение</w:t>
      </w:r>
      <w:r w:rsidRPr="008601C3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жиров.</w:t>
      </w:r>
      <w:r w:rsidRPr="008601C3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Замена</w:t>
      </w:r>
      <w:r w:rsidRPr="008601C3">
        <w:rPr>
          <w:rFonts w:ascii="Times New Roman" w:hAnsi="Times New Roman" w:cs="Times New Roman"/>
          <w:i/>
          <w:color w:val="231F20"/>
          <w:spacing w:val="-2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жиров</w:t>
      </w:r>
      <w:r w:rsidRPr="008601C3">
        <w:rPr>
          <w:rFonts w:ascii="Times New Roman" w:hAnsi="Times New Roman" w:cs="Times New Roman"/>
          <w:i/>
          <w:color w:val="231F20"/>
          <w:spacing w:val="-2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Pr="008601C3">
        <w:rPr>
          <w:rFonts w:ascii="Times New Roman" w:hAnsi="Times New Roman" w:cs="Times New Roman"/>
          <w:i/>
          <w:color w:val="231F20"/>
          <w:spacing w:val="-2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технике</w:t>
      </w:r>
      <w:r w:rsidRPr="008601C3">
        <w:rPr>
          <w:rFonts w:ascii="Times New Roman" w:hAnsi="Times New Roman" w:cs="Times New Roman"/>
          <w:i/>
          <w:color w:val="231F20"/>
          <w:spacing w:val="-26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непище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вым</w:t>
      </w:r>
      <w:r w:rsidRPr="008601C3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сырьем.</w:t>
      </w:r>
    </w:p>
    <w:p w:rsidR="00871087" w:rsidRPr="008601C3" w:rsidRDefault="00871087" w:rsidP="00871087">
      <w:pPr>
        <w:pStyle w:val="a5"/>
        <w:spacing w:before="2" w:line="276" w:lineRule="auto"/>
        <w:ind w:right="567" w:firstLine="396"/>
        <w:jc w:val="both"/>
        <w:rPr>
          <w:i/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У</w:t>
      </w:r>
      <w:r w:rsidRPr="008601C3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г</w:t>
      </w:r>
      <w:proofErr w:type="gramEnd"/>
      <w:r w:rsidRPr="008601C3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л</w:t>
      </w:r>
      <w:r w:rsidRPr="008601C3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</w:t>
      </w:r>
      <w:r w:rsidRPr="008601C3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ы.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Понятие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об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углеводах.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Глюкоза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представитель моносахаридов. Понятие о двойственной функции органического соединения на примере свой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ств гл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>юкозы как альдегида и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многоатомного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спирта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—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альдегидоспирта.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Брожение</w:t>
      </w:r>
      <w:r w:rsidRPr="008601C3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глюкозы. Значение и применение глюкозы.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Фруктоза </w:t>
      </w:r>
      <w:r w:rsidRPr="008601C3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как </w:t>
      </w:r>
      <w:r w:rsidRPr="008601C3">
        <w:rPr>
          <w:i/>
          <w:color w:val="231F20"/>
          <w:w w:val="110"/>
          <w:sz w:val="24"/>
          <w:szCs w:val="24"/>
          <w:lang w:val="ru-RU"/>
        </w:rPr>
        <w:t>изомер глю</w:t>
      </w:r>
      <w:r w:rsidRPr="008601C3">
        <w:rPr>
          <w:i/>
          <w:color w:val="231F20"/>
          <w:spacing w:val="-3"/>
          <w:w w:val="110"/>
          <w:sz w:val="24"/>
          <w:szCs w:val="24"/>
          <w:lang w:val="ru-RU"/>
        </w:rPr>
        <w:t>козы.</w:t>
      </w: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Сахароза как представитель дисахаридов.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Производство сахара.</w:t>
      </w:r>
    </w:p>
    <w:p w:rsidR="00871087" w:rsidRDefault="00871087" w:rsidP="00863368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863368" w:rsidRPr="008601C3" w:rsidRDefault="00863368" w:rsidP="00863368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</w:p>
    <w:p w:rsidR="00871087" w:rsidRPr="008601C3" w:rsidRDefault="00871087" w:rsidP="00871087">
      <w:pPr>
        <w:pStyle w:val="1"/>
        <w:spacing w:before="12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sz w:val="24"/>
          <w:szCs w:val="24"/>
        </w:rPr>
        <w:t>Азотсодержащие органические</w:t>
      </w:r>
      <w:r w:rsidRPr="008601C3"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</w:p>
    <w:p w:rsidR="00871087" w:rsidRPr="008601C3" w:rsidRDefault="00871087" w:rsidP="00871087">
      <w:pPr>
        <w:spacing w:before="159"/>
        <w:ind w:right="567" w:firstLine="793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proofErr w:type="gramStart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proofErr w:type="gramEnd"/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н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ы.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Метиламин как представитель</w:t>
      </w:r>
      <w:r w:rsidRPr="008601C3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алифатических аминов и анилин — как ароматических. Основность аминов в сравнении с основными свойствами аммиака. Анилин и его</w:t>
      </w:r>
      <w:r w:rsidRPr="008601C3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свойства (взаимодействие с соляной кислотой и бромной водой).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Взаимное влияние атомов в молекулах органических соединений на примере анилина. 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Получение анилина по реакции Н.  Н. Зинина.  Применение</w:t>
      </w:r>
      <w:r w:rsidRPr="008601C3">
        <w:rPr>
          <w:rFonts w:ascii="Times New Roman" w:hAnsi="Times New Roman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анилина.</w:t>
      </w: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proofErr w:type="gramStart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proofErr w:type="gramEnd"/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н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8601C3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л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т</w:t>
      </w:r>
      <w:r w:rsidRPr="008601C3">
        <w:rPr>
          <w:rFonts w:ascii="Times New Roman" w:hAnsi="Times New Roman" w:cs="Times New Roman"/>
          <w:color w:val="231F20"/>
          <w:spacing w:val="-17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ы.</w:t>
      </w:r>
      <w:r w:rsidRPr="008601C3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Глицин</w:t>
      </w:r>
      <w:r w:rsidRPr="008601C3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аланин</w:t>
      </w:r>
      <w:r w:rsidRPr="008601C3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Pr="008601C3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представители природных аминокислот. Свойства аминокислот как амфотерных органических соединений (взаимодействие </w:t>
      </w:r>
      <w:proofErr w:type="gramStart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proofErr w:type="gramEnd"/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щелочами и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кислотами).</w:t>
      </w:r>
      <w:r w:rsidRPr="008601C3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Особенности</w:t>
      </w:r>
      <w:r w:rsidRPr="008601C3">
        <w:rPr>
          <w:rFonts w:ascii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диссоциации</w:t>
      </w:r>
      <w:r w:rsidRPr="008601C3">
        <w:rPr>
          <w:rFonts w:ascii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аминокислот</w:t>
      </w:r>
      <w:r w:rsidRPr="008601C3">
        <w:rPr>
          <w:rFonts w:ascii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Pr="008601C3">
        <w:rPr>
          <w:rFonts w:ascii="Times New Roman" w:hAnsi="Times New Roman" w:cs="Times New Roman"/>
          <w:i/>
          <w:color w:val="231F20"/>
          <w:spacing w:val="-15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водных </w:t>
      </w:r>
      <w:r w:rsidRPr="008601C3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растворах. Биполярные ионы.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Образование полипептидов. Аминокапроновая кислота как представитель синтетических аминокислот.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Понятие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синтетических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волокнах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примере</w:t>
      </w:r>
      <w:r w:rsidRPr="008601C3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ка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прона.</w:t>
      </w:r>
      <w:r w:rsidRPr="008601C3">
        <w:rPr>
          <w:rFonts w:ascii="Times New Roman" w:hAnsi="Times New Roman" w:cs="Times New Roman"/>
          <w:color w:val="231F20"/>
          <w:spacing w:val="-32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Аминокислоты</w:t>
      </w:r>
      <w:r w:rsidRPr="008601C3">
        <w:rPr>
          <w:rFonts w:ascii="Times New Roman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Pr="008601C3">
        <w:rPr>
          <w:rFonts w:ascii="Times New Roman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природе,</w:t>
      </w:r>
      <w:r w:rsidRPr="008601C3">
        <w:rPr>
          <w:rFonts w:ascii="Times New Roman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их</w:t>
      </w:r>
      <w:r w:rsidRPr="008601C3">
        <w:rPr>
          <w:rFonts w:ascii="Times New Roman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биологическая</w:t>
      </w:r>
      <w:r w:rsidRPr="008601C3">
        <w:rPr>
          <w:rFonts w:ascii="Times New Roman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роль.</w:t>
      </w:r>
      <w:r w:rsidRPr="008601C3">
        <w:rPr>
          <w:rFonts w:ascii="Times New Roman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Неза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менимые</w:t>
      </w:r>
      <w:r w:rsidRPr="008601C3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sz w:val="24"/>
          <w:szCs w:val="24"/>
        </w:rPr>
        <w:t>аминокислоты.</w:t>
      </w:r>
    </w:p>
    <w:p w:rsidR="00871087" w:rsidRPr="008601C3" w:rsidRDefault="00871087" w:rsidP="00871087">
      <w:pPr>
        <w:pStyle w:val="a5"/>
        <w:spacing w:before="78" w:line="276" w:lineRule="auto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Б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л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gramStart"/>
      <w:r>
        <w:rPr>
          <w:color w:val="231F20"/>
          <w:w w:val="110"/>
          <w:sz w:val="24"/>
          <w:szCs w:val="24"/>
          <w:lang w:val="ru-RU"/>
        </w:rPr>
        <w:t>к</w:t>
      </w:r>
      <w:proofErr w:type="gramEnd"/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и.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Белки как полипептиды. Структура белковых молекул. Свойства </w:t>
      </w:r>
      <w:r w:rsidRPr="008601C3">
        <w:rPr>
          <w:color w:val="231F20"/>
          <w:w w:val="110"/>
          <w:sz w:val="24"/>
          <w:szCs w:val="24"/>
          <w:lang w:val="ru-RU"/>
        </w:rPr>
        <w:lastRenderedPageBreak/>
        <w:t>белков (горение, гидролиз, цветные реакции). Биологическая роль белков.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i/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Н у к л е и н о в ы е к и с л о т ы. Нуклеиновые кислоты как полинуклеотиды. Строение нуклеотида. РНК и ДНК в сравнении. Их роль в хранении и передаче наследственной информа</w:t>
      </w:r>
      <w:r w:rsidRPr="008601C3">
        <w:rPr>
          <w:color w:val="231F20"/>
          <w:w w:val="105"/>
          <w:sz w:val="24"/>
          <w:szCs w:val="24"/>
          <w:lang w:val="ru-RU"/>
        </w:rPr>
        <w:t xml:space="preserve">ции. </w:t>
      </w:r>
      <w:r w:rsidRPr="008601C3">
        <w:rPr>
          <w:i/>
          <w:color w:val="231F20"/>
          <w:w w:val="105"/>
          <w:sz w:val="24"/>
          <w:szCs w:val="24"/>
          <w:lang w:val="ru-RU"/>
        </w:rPr>
        <w:t>Понятие о генной инженерии и биотехнологии.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Г</w:t>
      </w:r>
      <w:r w:rsidRPr="008601C3">
        <w:rPr>
          <w:color w:val="231F20"/>
          <w:spacing w:val="36"/>
          <w:w w:val="110"/>
          <w:sz w:val="24"/>
          <w:szCs w:val="24"/>
          <w:lang w:val="ru-RU"/>
        </w:rPr>
        <w:t>енетиче</w:t>
      </w:r>
      <w:r w:rsidRPr="008601C3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Pr="008601C3">
        <w:rPr>
          <w:color w:val="231F20"/>
          <w:w w:val="110"/>
          <w:sz w:val="24"/>
          <w:szCs w:val="24"/>
          <w:lang w:val="ru-RU"/>
        </w:rPr>
        <w:t xml:space="preserve">я </w:t>
      </w:r>
      <w:r w:rsidRPr="008601C3">
        <w:rPr>
          <w:color w:val="231F20"/>
          <w:spacing w:val="31"/>
          <w:w w:val="110"/>
          <w:sz w:val="24"/>
          <w:szCs w:val="24"/>
          <w:lang w:val="ru-RU"/>
        </w:rPr>
        <w:t>связь</w:t>
      </w:r>
      <w:r w:rsidRPr="008601C3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spacing w:val="56"/>
          <w:w w:val="110"/>
          <w:sz w:val="24"/>
          <w:szCs w:val="24"/>
          <w:lang w:val="ru-RU"/>
        </w:rPr>
        <w:t>ме</w:t>
      </w:r>
      <w:r w:rsidRPr="008601C3">
        <w:rPr>
          <w:color w:val="231F20"/>
          <w:spacing w:val="28"/>
          <w:w w:val="110"/>
          <w:sz w:val="24"/>
          <w:szCs w:val="24"/>
          <w:lang w:val="ru-RU"/>
        </w:rPr>
        <w:t xml:space="preserve">жду </w:t>
      </w:r>
      <w:r w:rsidRPr="008601C3">
        <w:rPr>
          <w:color w:val="231F20"/>
          <w:spacing w:val="61"/>
          <w:w w:val="110"/>
          <w:sz w:val="24"/>
          <w:szCs w:val="24"/>
          <w:lang w:val="ru-RU"/>
        </w:rPr>
        <w:t>кла</w:t>
      </w:r>
      <w:r w:rsidRPr="008601C3">
        <w:rPr>
          <w:color w:val="231F20"/>
          <w:w w:val="110"/>
          <w:sz w:val="24"/>
          <w:szCs w:val="24"/>
          <w:lang w:val="ru-RU"/>
        </w:rPr>
        <w:t>сс</w:t>
      </w:r>
      <w:r w:rsidRPr="008601C3">
        <w:rPr>
          <w:color w:val="231F20"/>
          <w:spacing w:val="28"/>
          <w:w w:val="110"/>
          <w:sz w:val="24"/>
          <w:szCs w:val="24"/>
          <w:lang w:val="ru-RU"/>
        </w:rPr>
        <w:t xml:space="preserve">ами </w:t>
      </w:r>
      <w:r w:rsidRPr="008601C3">
        <w:rPr>
          <w:color w:val="231F20"/>
          <w:spacing w:val="61"/>
          <w:w w:val="110"/>
          <w:sz w:val="24"/>
          <w:szCs w:val="24"/>
          <w:lang w:val="ru-RU"/>
        </w:rPr>
        <w:t>орга</w:t>
      </w:r>
      <w:r w:rsidRPr="008601C3">
        <w:rPr>
          <w:color w:val="231F20"/>
          <w:w w:val="110"/>
          <w:sz w:val="24"/>
          <w:szCs w:val="24"/>
          <w:lang w:val="ru-RU"/>
        </w:rPr>
        <w:t>н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ч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с</w:t>
      </w:r>
      <w:proofErr w:type="gramEnd"/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х   </w:t>
      </w:r>
      <w:r w:rsidRPr="008601C3">
        <w:rPr>
          <w:color w:val="231F20"/>
          <w:spacing w:val="40"/>
          <w:w w:val="110"/>
          <w:sz w:val="24"/>
          <w:szCs w:val="24"/>
          <w:lang w:val="ru-RU"/>
        </w:rPr>
        <w:t>с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д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й. </w:t>
      </w:r>
      <w:r w:rsidRPr="008601C3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Понятие </w:t>
      </w:r>
      <w:r w:rsidRPr="008601C3">
        <w:rPr>
          <w:color w:val="231F20"/>
          <w:spacing w:val="12"/>
          <w:w w:val="110"/>
          <w:sz w:val="24"/>
          <w:szCs w:val="24"/>
          <w:lang w:val="ru-RU"/>
        </w:rPr>
        <w:t>о</w:t>
      </w:r>
      <w:r w:rsidRPr="008601C3">
        <w:rPr>
          <w:color w:val="231F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spacing w:val="12"/>
          <w:w w:val="110"/>
          <w:sz w:val="24"/>
          <w:szCs w:val="24"/>
          <w:lang w:val="ru-RU"/>
        </w:rPr>
        <w:t>генетической</w:t>
      </w:r>
      <w:r w:rsidRPr="008601C3">
        <w:rPr>
          <w:color w:val="231F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spacing w:val="12"/>
          <w:w w:val="110"/>
          <w:sz w:val="24"/>
          <w:szCs w:val="24"/>
          <w:lang w:val="ru-RU"/>
        </w:rPr>
        <w:t>связи</w:t>
      </w:r>
      <w:r w:rsidRPr="008601C3">
        <w:rPr>
          <w:color w:val="231F20"/>
          <w:w w:val="110"/>
          <w:sz w:val="24"/>
          <w:szCs w:val="24"/>
          <w:lang w:val="ru-RU"/>
        </w:rPr>
        <w:t xml:space="preserve"> и</w:t>
      </w:r>
      <w:r w:rsidRPr="008601C3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генетических</w:t>
      </w:r>
      <w:r w:rsidRPr="008601C3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рядах.</w:t>
      </w:r>
    </w:p>
    <w:p w:rsidR="00871087" w:rsidRPr="008601C3" w:rsidRDefault="00871087" w:rsidP="00871087">
      <w:pPr>
        <w:pStyle w:val="a5"/>
        <w:spacing w:line="276" w:lineRule="auto"/>
        <w:ind w:right="567"/>
        <w:jc w:val="both"/>
        <w:rPr>
          <w:sz w:val="24"/>
          <w:szCs w:val="24"/>
          <w:lang w:val="ru-RU"/>
        </w:rPr>
      </w:pPr>
    </w:p>
    <w:p w:rsidR="00871087" w:rsidRPr="008601C3" w:rsidRDefault="00871087" w:rsidP="00871087">
      <w:pPr>
        <w:pStyle w:val="1"/>
        <w:spacing w:before="153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sz w:val="24"/>
          <w:szCs w:val="24"/>
        </w:rPr>
        <w:t>Химия и жизнь</w:t>
      </w:r>
    </w:p>
    <w:p w:rsidR="00871087" w:rsidRPr="008601C3" w:rsidRDefault="00871087" w:rsidP="00871087">
      <w:pPr>
        <w:pStyle w:val="a5"/>
        <w:spacing w:before="89" w:line="276" w:lineRule="auto"/>
        <w:ind w:right="567" w:firstLine="794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П</w:t>
      </w:r>
      <w:r w:rsidRPr="008601C3">
        <w:rPr>
          <w:color w:val="231F20"/>
          <w:spacing w:val="21"/>
          <w:w w:val="110"/>
          <w:sz w:val="24"/>
          <w:szCs w:val="24"/>
          <w:lang w:val="ru-RU"/>
        </w:rPr>
        <w:t>ла</w:t>
      </w:r>
      <w:r w:rsidRPr="008601C3">
        <w:rPr>
          <w:color w:val="231F20"/>
          <w:spacing w:val="31"/>
          <w:w w:val="110"/>
          <w:sz w:val="24"/>
          <w:szCs w:val="24"/>
          <w:lang w:val="ru-RU"/>
        </w:rPr>
        <w:t>стма</w:t>
      </w:r>
      <w:r>
        <w:rPr>
          <w:color w:val="231F20"/>
          <w:spacing w:val="31"/>
          <w:w w:val="110"/>
          <w:sz w:val="24"/>
          <w:szCs w:val="24"/>
          <w:lang w:val="ru-RU"/>
        </w:rPr>
        <w:t>с</w:t>
      </w:r>
      <w:r w:rsidRPr="008601C3">
        <w:rPr>
          <w:color w:val="231F20"/>
          <w:spacing w:val="21"/>
          <w:w w:val="110"/>
          <w:sz w:val="24"/>
          <w:szCs w:val="24"/>
          <w:lang w:val="ru-RU"/>
        </w:rPr>
        <w:t xml:space="preserve">сы  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и </w:t>
      </w:r>
      <w:r>
        <w:rPr>
          <w:color w:val="231F20"/>
          <w:w w:val="110"/>
          <w:sz w:val="24"/>
          <w:szCs w:val="24"/>
          <w:lang w:val="ru-RU"/>
        </w:rPr>
        <w:t xml:space="preserve">  в</w:t>
      </w:r>
      <w:r w:rsidRPr="008601C3">
        <w:rPr>
          <w:color w:val="231F20"/>
          <w:w w:val="110"/>
          <w:sz w:val="24"/>
          <w:szCs w:val="24"/>
          <w:lang w:val="ru-RU"/>
        </w:rPr>
        <w:t>о</w:t>
      </w:r>
      <w:r w:rsidRPr="008601C3">
        <w:rPr>
          <w:color w:val="231F20"/>
          <w:spacing w:val="31"/>
          <w:w w:val="110"/>
          <w:sz w:val="24"/>
          <w:szCs w:val="24"/>
          <w:lang w:val="ru-RU"/>
        </w:rPr>
        <w:t>локн</w:t>
      </w:r>
      <w:r w:rsidRPr="008601C3">
        <w:rPr>
          <w:color w:val="231F20"/>
          <w:w w:val="110"/>
          <w:sz w:val="24"/>
          <w:szCs w:val="24"/>
          <w:lang w:val="ru-RU"/>
        </w:rPr>
        <w:t>а</w:t>
      </w:r>
      <w:r w:rsidRPr="008601C3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8601C3">
        <w:rPr>
          <w:color w:val="231F20"/>
          <w:w w:val="110"/>
          <w:sz w:val="24"/>
          <w:szCs w:val="24"/>
          <w:lang w:val="ru-RU"/>
        </w:rPr>
        <w:t>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</w:t>
      </w:r>
      <w:r w:rsidRPr="008601C3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поливинилхлорид, тефлон,</w:t>
      </w:r>
      <w:r w:rsidRPr="008601C3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целлулоид.</w:t>
      </w:r>
    </w:p>
    <w:p w:rsidR="00871087" w:rsidRPr="008601C3" w:rsidRDefault="00871087" w:rsidP="00871087">
      <w:pPr>
        <w:ind w:right="567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Понятие о химических волокнах. Натуральные, синтетические и искусственные волокна. </w:t>
      </w:r>
      <w:proofErr w:type="gramStart"/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Классификация и отдельные представители химических волокон: ацетатное (триацетатный шелк)</w:t>
      </w:r>
      <w:r w:rsidRPr="008601C3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601C3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вискозное,</w:t>
      </w:r>
      <w:r w:rsidRPr="008601C3">
        <w:rPr>
          <w:rFonts w:ascii="Times New Roman" w:hAnsi="Times New Roman" w:cs="Times New Roman"/>
          <w:i/>
          <w:color w:val="231F20"/>
          <w:spacing w:val="-23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винилхлоридное</w:t>
      </w:r>
      <w:r w:rsidRPr="008601C3">
        <w:rPr>
          <w:rFonts w:ascii="Times New Roman" w:hAnsi="Times New Roman" w:cs="Times New Roman"/>
          <w:i/>
          <w:color w:val="231F20"/>
          <w:spacing w:val="-23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хлорин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,</w:t>
      </w:r>
      <w:r w:rsidRPr="008601C3">
        <w:rPr>
          <w:rFonts w:ascii="Times New Roman" w:hAnsi="Times New Roman" w:cs="Times New Roman"/>
          <w:i/>
          <w:color w:val="231F20"/>
          <w:spacing w:val="-23"/>
          <w:w w:val="105"/>
          <w:sz w:val="24"/>
          <w:szCs w:val="24"/>
        </w:rPr>
        <w:t xml:space="preserve"> 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полинитрильное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нитрон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полиамидное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капрон, найлон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полиэфирное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лавсан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Pr="008601C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.</w:t>
      </w:r>
      <w:proofErr w:type="gramEnd"/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Ф е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р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м е н т ы. Ферменты как биологические катализаторы белковой природы. Понятие о рН среды.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В и т а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м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и н ы. Понятие о витаминах. Виды витаминной недостаточности.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Классификация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витаминов.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Витамин</w:t>
      </w:r>
      <w:proofErr w:type="gramStart"/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</w:t>
      </w:r>
      <w:proofErr w:type="gramEnd"/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представитель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водорастворимых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витаминов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витамин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как</w:t>
      </w:r>
      <w:r w:rsidRPr="008601C3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представитель жирорастворимых</w:t>
      </w:r>
      <w:r w:rsidRPr="008601C3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витаминов.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spacing w:val="13"/>
          <w:w w:val="110"/>
          <w:sz w:val="24"/>
          <w:szCs w:val="24"/>
          <w:lang w:val="ru-RU"/>
        </w:rPr>
        <w:t xml:space="preserve">Го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р</w:t>
      </w:r>
      <w:proofErr w:type="gramEnd"/>
      <w:r w:rsidRPr="008601C3">
        <w:rPr>
          <w:color w:val="231F20"/>
          <w:w w:val="110"/>
          <w:sz w:val="24"/>
          <w:szCs w:val="24"/>
          <w:lang w:val="ru-RU"/>
        </w:rPr>
        <w:t xml:space="preserve"> м о н ы. Понятие о гормонах как биологически активных веществах, выполняющих эндокринную регуляцию жизнедеятельности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организмов.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Важнейшие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свойства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гормонов:</w:t>
      </w:r>
      <w:r w:rsidRPr="008601C3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высокая физиологическая активность, дистанционное действие, быстрое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разрушение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тканях.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Отдельные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представители</w:t>
      </w:r>
      <w:r w:rsidRPr="008601C3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гормонов:</w:t>
      </w:r>
      <w:r w:rsidRPr="008601C3">
        <w:rPr>
          <w:color w:val="231F20"/>
          <w:w w:val="105"/>
          <w:sz w:val="24"/>
          <w:szCs w:val="24"/>
          <w:lang w:val="ru-RU"/>
        </w:rPr>
        <w:t xml:space="preserve"> инсулин и адреналин. Профилактика сахарного диабета. </w:t>
      </w:r>
      <w:r w:rsidRPr="008601C3">
        <w:rPr>
          <w:i/>
          <w:color w:val="231F20"/>
          <w:w w:val="105"/>
          <w:sz w:val="24"/>
          <w:szCs w:val="24"/>
          <w:lang w:val="ru-RU"/>
        </w:rPr>
        <w:t>Поня</w:t>
      </w:r>
      <w:r w:rsidRPr="008601C3">
        <w:rPr>
          <w:i/>
          <w:color w:val="231F20"/>
          <w:sz w:val="24"/>
          <w:szCs w:val="24"/>
          <w:lang w:val="ru-RU"/>
        </w:rPr>
        <w:t>тие о стероидных гормонах на примере половых гормонов.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>Л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е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к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р</w:t>
      </w:r>
      <w:proofErr w:type="gramEnd"/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с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т</w:t>
      </w:r>
      <w:r w:rsidRPr="008601C3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в</w:t>
      </w:r>
      <w:r w:rsidRPr="008601C3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а.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Лекарственная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химия: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от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ятрохимии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и</w:t>
      </w:r>
      <w:r w:rsidRPr="008601C3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фармакотерапии до химиотерапии. Антибиотики и дисбактериоз.</w:t>
      </w:r>
      <w:r w:rsidRPr="008601C3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>Наркотические вещества. Наркомания, борьба с ней и профилактика.</w:t>
      </w:r>
    </w:p>
    <w:p w:rsidR="00871087" w:rsidRPr="008601C3" w:rsidRDefault="00871087" w:rsidP="00871087">
      <w:pPr>
        <w:pStyle w:val="a5"/>
        <w:spacing w:line="276" w:lineRule="auto"/>
        <w:ind w:right="567" w:firstLine="396"/>
        <w:jc w:val="both"/>
        <w:rPr>
          <w:sz w:val="24"/>
          <w:szCs w:val="24"/>
          <w:lang w:val="ru-RU"/>
        </w:rPr>
      </w:pPr>
      <w:r w:rsidRPr="008601C3">
        <w:rPr>
          <w:color w:val="231F20"/>
          <w:w w:val="110"/>
          <w:sz w:val="24"/>
          <w:szCs w:val="24"/>
          <w:lang w:val="ru-RU"/>
        </w:rPr>
        <w:t xml:space="preserve">Решение </w:t>
      </w:r>
      <w:proofErr w:type="gramStart"/>
      <w:r w:rsidRPr="008601C3">
        <w:rPr>
          <w:color w:val="231F20"/>
          <w:w w:val="110"/>
          <w:sz w:val="24"/>
          <w:szCs w:val="24"/>
          <w:lang w:val="ru-RU"/>
        </w:rPr>
        <w:t>з</w:t>
      </w:r>
      <w:proofErr w:type="gramEnd"/>
      <w:r>
        <w:rPr>
          <w:color w:val="231F20"/>
          <w:w w:val="110"/>
          <w:sz w:val="24"/>
          <w:szCs w:val="24"/>
          <w:lang w:val="ru-RU"/>
        </w:rPr>
        <w:t xml:space="preserve"> а </w:t>
      </w:r>
      <w:r w:rsidRPr="008601C3">
        <w:rPr>
          <w:color w:val="231F20"/>
          <w:w w:val="110"/>
          <w:sz w:val="24"/>
          <w:szCs w:val="24"/>
          <w:lang w:val="ru-RU"/>
        </w:rPr>
        <w:t>д</w:t>
      </w:r>
      <w:r>
        <w:rPr>
          <w:color w:val="231F20"/>
          <w:w w:val="110"/>
          <w:sz w:val="24"/>
          <w:szCs w:val="24"/>
          <w:lang w:val="ru-RU"/>
        </w:rPr>
        <w:t xml:space="preserve"> </w:t>
      </w:r>
      <w:r w:rsidRPr="008601C3">
        <w:rPr>
          <w:color w:val="231F20"/>
          <w:w w:val="110"/>
          <w:sz w:val="24"/>
          <w:szCs w:val="24"/>
          <w:lang w:val="ru-RU"/>
        </w:rPr>
        <w:t xml:space="preserve">а ч </w:t>
      </w:r>
      <w:r>
        <w:rPr>
          <w:color w:val="231F20"/>
          <w:w w:val="110"/>
          <w:sz w:val="24"/>
          <w:szCs w:val="24"/>
          <w:lang w:val="ru-RU"/>
        </w:rPr>
        <w:t>по органической хими</w:t>
      </w:r>
      <w:r w:rsidRPr="008601C3">
        <w:rPr>
          <w:color w:val="231F20"/>
          <w:w w:val="110"/>
          <w:sz w:val="24"/>
          <w:szCs w:val="24"/>
          <w:lang w:val="ru-RU"/>
        </w:rPr>
        <w:t>и. Решение задач на вывод формулы органических веществ по продуктам сгорания и массовым долям элементов.</w:t>
      </w:r>
    </w:p>
    <w:p w:rsidR="00871087" w:rsidRPr="008601C3" w:rsidRDefault="00871087" w:rsidP="00871087">
      <w:pPr>
        <w:spacing w:before="113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601C3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lastRenderedPageBreak/>
        <w:t xml:space="preserve">Практическая работа № 1. </w:t>
      </w:r>
      <w:r w:rsidRPr="008601C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Решение экспериментальных задач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на идентификацию органических соединений.</w:t>
      </w:r>
    </w:p>
    <w:p w:rsidR="00106406" w:rsidRDefault="00871087" w:rsidP="0050151D">
      <w:pPr>
        <w:spacing w:before="94"/>
        <w:ind w:right="567" w:firstLine="39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601C3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Практическая работа № 2. </w:t>
      </w:r>
      <w:r w:rsidRPr="008601C3">
        <w:rPr>
          <w:rFonts w:ascii="Times New Roman" w:hAnsi="Times New Roman" w:cs="Times New Roman"/>
          <w:color w:val="231F20"/>
          <w:w w:val="110"/>
          <w:sz w:val="24"/>
          <w:szCs w:val="24"/>
        </w:rPr>
        <w:t>Распознавание пластмасс и волокон.</w:t>
      </w:r>
    </w:p>
    <w:p w:rsidR="00EF285D" w:rsidRDefault="00EF285D" w:rsidP="0050151D">
      <w:pPr>
        <w:spacing w:before="94"/>
        <w:ind w:right="567" w:firstLine="396"/>
        <w:jc w:val="both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:rsidR="00621AB0" w:rsidRPr="008601C3" w:rsidRDefault="00621AB0" w:rsidP="00621AB0">
      <w:pPr>
        <w:pStyle w:val="2"/>
        <w:ind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70021"/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БЩАЯ</w:t>
      </w:r>
      <w:r w:rsidRPr="008601C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ХИМИЯ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Методы познания в химии</w:t>
      </w:r>
      <w:bookmarkEnd w:id="0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 xml:space="preserve">Научные методы познания веществ и </w:t>
      </w:r>
      <w:proofErr w:type="gramStart"/>
      <w:r w:rsidRPr="007457FB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Pr="007457FB">
        <w:rPr>
          <w:rFonts w:ascii="Times New Roman" w:hAnsi="Times New Roman" w:cs="Times New Roman"/>
          <w:sz w:val="24"/>
          <w:szCs w:val="24"/>
        </w:rPr>
        <w:t xml:space="preserve"> явлений. Роль эксперимента и теории в химии. Моделирование химических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70022"/>
      <w:r w:rsidRPr="007457FB">
        <w:rPr>
          <w:rFonts w:ascii="Times New Roman" w:hAnsi="Times New Roman" w:cs="Times New Roman"/>
          <w:sz w:val="24"/>
          <w:szCs w:val="24"/>
        </w:rPr>
        <w:t>Теоретические основы химии</w:t>
      </w:r>
      <w:bookmarkEnd w:id="1"/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700221"/>
      <w:r w:rsidRPr="007457FB">
        <w:rPr>
          <w:rFonts w:ascii="Times New Roman" w:hAnsi="Times New Roman" w:cs="Times New Roman"/>
          <w:sz w:val="24"/>
          <w:szCs w:val="24"/>
        </w:rPr>
        <w:t>Современные представления о строении атома</w:t>
      </w:r>
      <w:bookmarkEnd w:id="2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</w:t>
      </w:r>
      <w:r>
        <w:rPr>
          <w:rFonts w:ascii="Times New Roman" w:hAnsi="Times New Roman" w:cs="Times New Roman"/>
          <w:sz w:val="24"/>
          <w:szCs w:val="24"/>
        </w:rPr>
        <w:t>ских элементов Д.И. Менделеева.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2700222"/>
      <w:r w:rsidRPr="007457FB">
        <w:rPr>
          <w:rFonts w:ascii="Times New Roman" w:hAnsi="Times New Roman" w:cs="Times New Roman"/>
          <w:sz w:val="24"/>
          <w:szCs w:val="24"/>
        </w:rPr>
        <w:t>Химическая связь</w:t>
      </w:r>
      <w:bookmarkEnd w:id="3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</w:t>
      </w:r>
      <w:r>
        <w:rPr>
          <w:rFonts w:ascii="Times New Roman" w:hAnsi="Times New Roman" w:cs="Times New Roman"/>
          <w:sz w:val="24"/>
          <w:szCs w:val="24"/>
        </w:rPr>
        <w:t>ческая связь. Водородная связь.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2700223"/>
      <w:r w:rsidRPr="007457FB">
        <w:rPr>
          <w:rFonts w:ascii="Times New Roman" w:hAnsi="Times New Roman" w:cs="Times New Roman"/>
          <w:sz w:val="24"/>
          <w:szCs w:val="24"/>
        </w:rPr>
        <w:t>Вещество</w:t>
      </w:r>
      <w:bookmarkEnd w:id="4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Явления, происходящие при растворении веществ - разрушение кристаллической решетки, диффузия, диссоциация, гидратация.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оли, гели, понятие о коллоидах.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2700224"/>
      <w:r w:rsidRPr="007457FB">
        <w:rPr>
          <w:rFonts w:ascii="Times New Roman" w:hAnsi="Times New Roman" w:cs="Times New Roman"/>
          <w:sz w:val="24"/>
          <w:szCs w:val="24"/>
        </w:rPr>
        <w:t>Химические реакции</w:t>
      </w:r>
      <w:bookmarkEnd w:id="5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7457F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57FB">
        <w:rPr>
          <w:rFonts w:ascii="Times New Roman" w:hAnsi="Times New Roman" w:cs="Times New Roman"/>
          <w:sz w:val="24"/>
          <w:szCs w:val="24"/>
        </w:rPr>
        <w:t>нного обмена в водных растворах. Среда водных растворов: кислая, нейтральная, щелочная. Водородный показатель (рН) раствора.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lastRenderedPageBreak/>
        <w:t>Обратимость реакций. Химическое равновесие и способы его смешения.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700225"/>
      <w:r w:rsidRPr="007457FB">
        <w:rPr>
          <w:rFonts w:ascii="Times New Roman" w:hAnsi="Times New Roman" w:cs="Times New Roman"/>
          <w:sz w:val="24"/>
          <w:szCs w:val="24"/>
        </w:rPr>
        <w:t>Неорганическая химия</w:t>
      </w:r>
      <w:bookmarkEnd w:id="6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21AB0" w:rsidRPr="007457FB" w:rsidRDefault="00621AB0" w:rsidP="00621AB0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270023"/>
      <w:r w:rsidRPr="007457FB">
        <w:rPr>
          <w:rFonts w:ascii="Times New Roman" w:hAnsi="Times New Roman" w:cs="Times New Roman"/>
          <w:sz w:val="24"/>
          <w:szCs w:val="24"/>
        </w:rPr>
        <w:t>Экспериментальные основы химии</w:t>
      </w:r>
      <w:bookmarkEnd w:id="7"/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>Проведение химических реакций при нагревании.</w:t>
      </w:r>
    </w:p>
    <w:p w:rsidR="00621AB0" w:rsidRPr="007457FB" w:rsidRDefault="00621AB0" w:rsidP="00621AB0">
      <w:pPr>
        <w:jc w:val="both"/>
        <w:rPr>
          <w:rFonts w:ascii="Times New Roman" w:hAnsi="Times New Roman" w:cs="Times New Roman"/>
          <w:sz w:val="24"/>
          <w:szCs w:val="24"/>
        </w:rPr>
      </w:pPr>
      <w:r w:rsidRPr="007457FB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</w:t>
      </w:r>
      <w:r>
        <w:rPr>
          <w:rFonts w:ascii="Times New Roman" w:hAnsi="Times New Roman" w:cs="Times New Roman"/>
          <w:sz w:val="24"/>
          <w:szCs w:val="24"/>
        </w:rPr>
        <w:t>классы органических соединений.</w:t>
      </w:r>
    </w:p>
    <w:p w:rsidR="00621AB0" w:rsidRDefault="00621AB0" w:rsidP="00621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EF285D" w:rsidRDefault="00EF285D" w:rsidP="0050151D">
      <w:pPr>
        <w:spacing w:before="94"/>
        <w:ind w:right="56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621AB0" w:rsidRDefault="00621AB0" w:rsidP="00C644BF">
      <w:pPr>
        <w:spacing w:before="94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644BF" w:rsidRDefault="00C644BF" w:rsidP="00C644BF">
      <w:pPr>
        <w:spacing w:before="94"/>
        <w:ind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167039" w:rsidRPr="003C54CC" w:rsidRDefault="00167039" w:rsidP="0016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</w:t>
      </w:r>
      <w:r>
        <w:rPr>
          <w:rFonts w:ascii="Times New Roman" w:hAnsi="Times New Roman" w:cs="Times New Roman"/>
          <w:b/>
          <w:sz w:val="24"/>
          <w:szCs w:val="24"/>
        </w:rPr>
        <w:t>едмету химия</w:t>
      </w:r>
    </w:p>
    <w:p w:rsidR="00167039" w:rsidRPr="003C54CC" w:rsidRDefault="00167039" w:rsidP="0016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3</w:t>
      </w:r>
      <w:r w:rsidR="0060392D">
        <w:rPr>
          <w:rFonts w:ascii="Times New Roman" w:hAnsi="Times New Roman" w:cs="Times New Roman"/>
          <w:b/>
          <w:sz w:val="24"/>
          <w:szCs w:val="24"/>
        </w:rPr>
        <w:t>4 часа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(1 час в неделю)</w:t>
      </w:r>
    </w:p>
    <w:p w:rsidR="00167039" w:rsidRPr="003C54CC" w:rsidRDefault="00167039" w:rsidP="0016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6"/>
        <w:gridCol w:w="992"/>
        <w:gridCol w:w="5245"/>
        <w:gridCol w:w="850"/>
        <w:gridCol w:w="851"/>
      </w:tblGrid>
      <w:tr w:rsidR="00167039" w:rsidRPr="003C54CC" w:rsidTr="005F62F4">
        <w:trPr>
          <w:trHeight w:val="144"/>
        </w:trPr>
        <w:tc>
          <w:tcPr>
            <w:tcW w:w="1986" w:type="dxa"/>
            <w:tcBorders>
              <w:bottom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67039" w:rsidRPr="003C54CC" w:rsidTr="005F62F4">
        <w:trPr>
          <w:trHeight w:val="1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39" w:rsidRDefault="00167039" w:rsidP="001670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  <w:p w:rsidR="00167039" w:rsidRPr="00167039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39" w:rsidRPr="003C54CC" w:rsidRDefault="00167039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BA" w:rsidRDefault="003E19BA" w:rsidP="0087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работе в химическом кабинете.</w:t>
            </w:r>
          </w:p>
          <w:p w:rsidR="00167039" w:rsidRPr="00167039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органической химии.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3C54CC" w:rsidTr="005F62F4">
        <w:trPr>
          <w:trHeight w:val="1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167039" w:rsidRDefault="00167039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Строение и классификация органических соединений. Реакции в органической химии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Default="00167039" w:rsidP="00167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ко</w:t>
            </w:r>
            <w:r w:rsidR="003E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трольная работа.</w:t>
            </w:r>
          </w:p>
          <w:p w:rsidR="003E19BA" w:rsidRPr="006B2E37" w:rsidRDefault="003E19BA" w:rsidP="00167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3C54CC" w:rsidTr="005F62F4">
        <w:trPr>
          <w:trHeight w:val="1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6B2E37" w:rsidRDefault="00167039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Теория химического строения органических соединений А.М. Бутлерова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3C54CC" w:rsidTr="005F62F4">
        <w:trPr>
          <w:trHeight w:val="1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6B2E37" w:rsidRDefault="00167039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органических соединений.                 Основы номенклатуры органических соединений.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3C54CC" w:rsidTr="005F62F4">
        <w:trPr>
          <w:trHeight w:val="1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Default="00167039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органических соединений.</w:t>
            </w:r>
          </w:p>
          <w:p w:rsidR="003E19BA" w:rsidRPr="006B2E37" w:rsidRDefault="003E19BA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3C54CC" w:rsidTr="005F62F4">
        <w:trPr>
          <w:trHeight w:val="1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3C54CC" w:rsidRDefault="00167039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9" w:rsidRPr="006B2E37" w:rsidRDefault="00167039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изученной теме.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3C54CC" w:rsidRDefault="00167039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1D" w:rsidRPr="003C54CC" w:rsidTr="001E462C">
        <w:trPr>
          <w:trHeight w:val="56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1D" w:rsidRPr="00167039" w:rsidRDefault="0050151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Углеводороды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1D" w:rsidRPr="003C54CC" w:rsidRDefault="0050151D" w:rsidP="0016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1D" w:rsidRDefault="0050151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Алканы.</w:t>
            </w:r>
          </w:p>
          <w:p w:rsidR="0050151D" w:rsidRPr="006B2E37" w:rsidRDefault="0050151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151D" w:rsidRPr="003C54CC" w:rsidRDefault="0050151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51D" w:rsidRPr="003C54CC" w:rsidRDefault="0050151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DE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E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Алкены.</w:t>
            </w:r>
          </w:p>
          <w:p w:rsidR="003E66DE" w:rsidRPr="006B2E37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DE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E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Алкадиены.</w:t>
            </w:r>
          </w:p>
          <w:p w:rsidR="003E66DE" w:rsidRPr="006B2E37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DE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E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Алкины.</w:t>
            </w:r>
          </w:p>
          <w:p w:rsidR="003E66DE" w:rsidRPr="006B2E37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DE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DE" w:rsidRPr="003C54CC" w:rsidRDefault="003E66DE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DE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Арены.</w:t>
            </w:r>
          </w:p>
          <w:p w:rsidR="003E66DE" w:rsidRPr="006B2E37" w:rsidRDefault="003E66DE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66DE" w:rsidRPr="003C54CC" w:rsidRDefault="003E66DE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1D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1D" w:rsidRPr="003C54CC" w:rsidRDefault="0050151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1D" w:rsidRPr="003C54CC" w:rsidRDefault="0050151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1D" w:rsidRPr="006B2E37" w:rsidRDefault="0050151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углеводородов. Природный и попутный нефтяные газы. Нефть.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151D" w:rsidRPr="003C54CC" w:rsidRDefault="0050151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51D" w:rsidRPr="003C54CC" w:rsidRDefault="0050151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2D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D" w:rsidRPr="003C54CC" w:rsidRDefault="0060392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6B2E37" w:rsidRDefault="0060392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"Углеводороды".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D" w:rsidRPr="003E19BA" w:rsidRDefault="00A70BAD" w:rsidP="003E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Кислородсодержащие органические соединения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3E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Спирты.</w:t>
            </w:r>
          </w:p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Фенол.</w:t>
            </w:r>
          </w:p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Альдегиды.</w:t>
            </w:r>
          </w:p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о спиртах, фенолах и карбонильных соединениях.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Карбоновые кислоты.</w:t>
            </w:r>
          </w:p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871087">
        <w:trPr>
          <w:trHeight w:val="69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эфиры. Жиры.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871087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</w:t>
            </w:r>
          </w:p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 Моносахариды.</w:t>
            </w:r>
          </w:p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и систематизация знаний по теме "Кислородсодержащие органические соединения".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AD" w:rsidRPr="003C54CC" w:rsidTr="00A70BA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BAD" w:rsidRPr="003C54CC" w:rsidRDefault="00A70BAD" w:rsidP="0087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D" w:rsidRPr="006B2E37" w:rsidRDefault="00A70BAD" w:rsidP="00871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"Кислородсодержащие органические соединения.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BAD" w:rsidRPr="003C54CC" w:rsidRDefault="00A70BA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5F62F4">
        <w:trPr>
          <w:trHeight w:val="14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2F4" w:rsidRP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2F4" w:rsidRPr="003C54CC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Амины. Анилин.</w:t>
            </w:r>
          </w:p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</w:t>
            </w:r>
          </w:p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</w:t>
            </w:r>
          </w:p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кислоты.</w:t>
            </w:r>
          </w:p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"Азотсодержащие органические соединения"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5F62F4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"Азотсодержащие органические соединения".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F4" w:rsidRPr="003C54CC" w:rsidTr="0060392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2F4" w:rsidRDefault="005F62F4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4" w:rsidRPr="006B2E37" w:rsidRDefault="005F62F4" w:rsidP="005F6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AA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"Идентификация органических соединений".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2F4" w:rsidRPr="003C54CC" w:rsidRDefault="005F62F4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2D" w:rsidRPr="003C54CC" w:rsidTr="0060392D">
        <w:trPr>
          <w:trHeight w:val="144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92D" w:rsidRPr="0060392D" w:rsidRDefault="0060392D" w:rsidP="005F6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Искусственные и синтетические органические соединения.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92D" w:rsidRDefault="0060392D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6B2E37" w:rsidRDefault="0060392D" w:rsidP="00871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и синтетические органические вещества.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2D" w:rsidRPr="003C54CC" w:rsidTr="0060392D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D" w:rsidRPr="006B2E37" w:rsidRDefault="0060392D" w:rsidP="005F6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D" w:rsidRDefault="0060392D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Pr="006B2E37" w:rsidRDefault="00AA4BA2" w:rsidP="00AA4B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="0060392D"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"Распозн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392D"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пластмасс и волокон".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2D" w:rsidRPr="003C54CC" w:rsidTr="00AA4BA2">
        <w:trPr>
          <w:trHeight w:val="14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D" w:rsidRPr="006B2E37" w:rsidRDefault="0060392D" w:rsidP="005F62F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92D" w:rsidRDefault="0060392D" w:rsidP="005F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2D" w:rsidRDefault="0060392D" w:rsidP="00871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10 класса.</w:t>
            </w:r>
          </w:p>
          <w:p w:rsidR="0060392D" w:rsidRPr="006B2E37" w:rsidRDefault="0060392D" w:rsidP="00871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92D" w:rsidRPr="003C54CC" w:rsidRDefault="0060392D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A2" w:rsidRPr="003C54CC" w:rsidTr="005F62F4">
        <w:trPr>
          <w:trHeight w:val="144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A2" w:rsidRPr="0060392D" w:rsidRDefault="00AA4BA2" w:rsidP="008710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E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 активные вещества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A2" w:rsidRDefault="00AA4BA2" w:rsidP="008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A2" w:rsidRPr="0060392D" w:rsidRDefault="00AA4BA2" w:rsidP="008710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6B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Ферменты. Витамины, гормоны, лекарства, минеральные воды.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BA2" w:rsidRPr="003C54CC" w:rsidRDefault="00AA4BA2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BA2" w:rsidRPr="003C54CC" w:rsidRDefault="00AA4BA2" w:rsidP="0087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5D" w:rsidRDefault="00EF285D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B0" w:rsidRPr="003C54CC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</w:t>
      </w:r>
      <w:r>
        <w:rPr>
          <w:rFonts w:ascii="Times New Roman" w:hAnsi="Times New Roman" w:cs="Times New Roman"/>
          <w:b/>
          <w:sz w:val="24"/>
          <w:szCs w:val="24"/>
        </w:rPr>
        <w:t>едмету химия</w:t>
      </w:r>
    </w:p>
    <w:p w:rsidR="00621AB0" w:rsidRPr="003C54CC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3</w:t>
      </w:r>
      <w:r>
        <w:rPr>
          <w:rFonts w:ascii="Times New Roman" w:hAnsi="Times New Roman" w:cs="Times New Roman"/>
          <w:b/>
          <w:sz w:val="24"/>
          <w:szCs w:val="24"/>
        </w:rPr>
        <w:t>4 часа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(1 час в неделю)</w:t>
      </w:r>
    </w:p>
    <w:p w:rsidR="00621AB0" w:rsidRPr="003C54CC" w:rsidRDefault="00621AB0" w:rsidP="00621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9"/>
        <w:gridCol w:w="992"/>
        <w:gridCol w:w="5242"/>
        <w:gridCol w:w="850"/>
        <w:gridCol w:w="851"/>
      </w:tblGrid>
      <w:tr w:rsidR="00621AB0" w:rsidRPr="003C54CC" w:rsidTr="00A74148">
        <w:trPr>
          <w:trHeight w:val="144"/>
        </w:trPr>
        <w:tc>
          <w:tcPr>
            <w:tcW w:w="1986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 w:val="restart"/>
          </w:tcPr>
          <w:p w:rsidR="00621AB0" w:rsidRPr="00AA4BA2" w:rsidRDefault="00621AB0" w:rsidP="00A7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химия  </w:t>
            </w:r>
          </w:p>
        </w:tc>
        <w:tc>
          <w:tcPr>
            <w:tcW w:w="992" w:type="dxa"/>
            <w:vMerge w:val="restart"/>
          </w:tcPr>
          <w:p w:rsidR="00621AB0" w:rsidRPr="003C54CC" w:rsidRDefault="00621AB0" w:rsidP="00A7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  <w:tc>
          <w:tcPr>
            <w:tcW w:w="5245" w:type="dxa"/>
          </w:tcPr>
          <w:p w:rsidR="00621AB0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работе в химическом кабинете.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B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457FB">
              <w:rPr>
                <w:rFonts w:ascii="Times New Roman" w:hAnsi="Times New Roman" w:cs="Times New Roman"/>
                <w:sz w:val="24"/>
                <w:szCs w:val="24"/>
              </w:rPr>
              <w:t xml:space="preserve"> явлений. Роль эксперимента и теории в химии. Моделирование химических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Электронная оболочка.  Особенности строения электронных оболочек переходных элементов. Орбитали s- и p-.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Изотопы.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контрольная работа.</w:t>
            </w:r>
          </w:p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Периодический закон и периодическая система химических элементов Д.И. Менделеева.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связь. Ионная и ковалентная связи.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и водородная химические связи. Единая природа химических связей.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строения. Типы кристаллических решеток.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веществ. Причины многообразия веществ.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 смесей. Разделение смесей.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растворы. Способы выражения концентрации растворов.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системы. Коллоиды (золи и гели).</w:t>
            </w:r>
          </w:p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органической и неорганической химии. Тепловой эффект химической реакции.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Реакц</w:t>
            </w:r>
            <w:proofErr w:type="gramStart"/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водных растворов. Водородный показатель. Гидролиз неорганических и органических соединений.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</w:t>
            </w:r>
          </w:p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общей химии.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"Общая химия".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1AB0" w:rsidRPr="003E66DE" w:rsidRDefault="00621AB0" w:rsidP="00A7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Неорганическая химия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21AB0" w:rsidRPr="003C54CC" w:rsidRDefault="00621AB0" w:rsidP="00A7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работы.</w:t>
            </w: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и номенклатура неорганических соединений.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свойства.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 w:val="restart"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способы получения металлов. Коррозия.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 и их общие свойства. Благородные газы.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галогенов.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соединений.</w:t>
            </w:r>
          </w:p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"Неорганическая химия".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технике безопасности. </w:t>
            </w: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1 "Получение, собирание и распозн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газов".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621AB0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"Решение экспериментальных задач на идентификацию органических и неорганических веществ".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AB0" w:rsidRPr="00006471" w:rsidRDefault="00D813DE" w:rsidP="00A74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с использованием химических уравнений.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B0" w:rsidRPr="003C54CC" w:rsidTr="00A74148">
        <w:trPr>
          <w:trHeight w:val="144"/>
        </w:trPr>
        <w:tc>
          <w:tcPr>
            <w:tcW w:w="1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21AB0" w:rsidRPr="00006471" w:rsidRDefault="00D813DE" w:rsidP="00A7414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0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в формате ЕГЭ за курс химии.</w:t>
            </w:r>
          </w:p>
        </w:tc>
        <w:tc>
          <w:tcPr>
            <w:tcW w:w="850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AB0" w:rsidRPr="003C54CC" w:rsidRDefault="00621AB0" w:rsidP="00A7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B0" w:rsidRDefault="00621AB0" w:rsidP="00621AB0"/>
    <w:p w:rsidR="0060392D" w:rsidRDefault="0060392D" w:rsidP="00167039"/>
    <w:sectPr w:rsidR="0060392D" w:rsidSect="0087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3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5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6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7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8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9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0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1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12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13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14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15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16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406"/>
    <w:rsid w:val="00036539"/>
    <w:rsid w:val="00106406"/>
    <w:rsid w:val="00167039"/>
    <w:rsid w:val="001A2774"/>
    <w:rsid w:val="002419C8"/>
    <w:rsid w:val="003E19BA"/>
    <w:rsid w:val="003E66DE"/>
    <w:rsid w:val="0050151D"/>
    <w:rsid w:val="005052ED"/>
    <w:rsid w:val="00580128"/>
    <w:rsid w:val="005E18F3"/>
    <w:rsid w:val="005F62F4"/>
    <w:rsid w:val="0060392D"/>
    <w:rsid w:val="00621AB0"/>
    <w:rsid w:val="006E169C"/>
    <w:rsid w:val="007457FB"/>
    <w:rsid w:val="00777A86"/>
    <w:rsid w:val="0086073B"/>
    <w:rsid w:val="00863368"/>
    <w:rsid w:val="00871087"/>
    <w:rsid w:val="00890949"/>
    <w:rsid w:val="008D0C7F"/>
    <w:rsid w:val="009B5E38"/>
    <w:rsid w:val="009C0AFB"/>
    <w:rsid w:val="00A5784C"/>
    <w:rsid w:val="00A70BAD"/>
    <w:rsid w:val="00A878FB"/>
    <w:rsid w:val="00AA4BA2"/>
    <w:rsid w:val="00B766D3"/>
    <w:rsid w:val="00C06843"/>
    <w:rsid w:val="00C07A19"/>
    <w:rsid w:val="00C644BF"/>
    <w:rsid w:val="00C7364B"/>
    <w:rsid w:val="00C76C2B"/>
    <w:rsid w:val="00D813DE"/>
    <w:rsid w:val="00DB2399"/>
    <w:rsid w:val="00DB79A1"/>
    <w:rsid w:val="00DC24F7"/>
    <w:rsid w:val="00EA42EE"/>
    <w:rsid w:val="00EF285D"/>
    <w:rsid w:val="00F512BC"/>
    <w:rsid w:val="00F90BA2"/>
    <w:rsid w:val="00F976BE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6"/>
  </w:style>
  <w:style w:type="paragraph" w:styleId="1">
    <w:name w:val="heading 1"/>
    <w:basedOn w:val="a"/>
    <w:next w:val="a"/>
    <w:link w:val="10"/>
    <w:uiPriority w:val="1"/>
    <w:qFormat/>
    <w:rsid w:val="007457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87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71087"/>
    <w:pPr>
      <w:widowControl w:val="0"/>
      <w:spacing w:after="0" w:line="240" w:lineRule="auto"/>
      <w:ind w:left="110"/>
      <w:outlineLvl w:val="2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8710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57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7457F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71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1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1"/>
    <w:rsid w:val="00871087"/>
    <w:rPr>
      <w:rFonts w:ascii="Georgia" w:eastAsia="Georgia" w:hAnsi="Georgia" w:cs="Georgia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8710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71087"/>
    <w:pPr>
      <w:widowControl w:val="0"/>
      <w:spacing w:before="112" w:after="0" w:line="240" w:lineRule="auto"/>
      <w:ind w:left="65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Body Text"/>
    <w:basedOn w:val="a"/>
    <w:link w:val="a6"/>
    <w:uiPriority w:val="1"/>
    <w:qFormat/>
    <w:rsid w:val="008710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71087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7">
    <w:name w:val="List Paragraph"/>
    <w:basedOn w:val="a"/>
    <w:uiPriority w:val="1"/>
    <w:qFormat/>
    <w:rsid w:val="00871087"/>
    <w:pPr>
      <w:widowControl w:val="0"/>
      <w:spacing w:after="0" w:line="226" w:lineRule="exact"/>
      <w:ind w:left="110" w:right="108" w:firstLine="39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71087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10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710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7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06"/>
  </w:style>
  <w:style w:type="paragraph" w:styleId="1">
    <w:name w:val="heading 1"/>
    <w:basedOn w:val="a"/>
    <w:next w:val="a"/>
    <w:link w:val="10"/>
    <w:uiPriority w:val="99"/>
    <w:qFormat/>
    <w:rsid w:val="007457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457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7457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Teploukhova</dc:creator>
  <cp:lastModifiedBy>O_Zabrodina</cp:lastModifiedBy>
  <cp:revision>30</cp:revision>
  <dcterms:created xsi:type="dcterms:W3CDTF">2016-08-28T06:10:00Z</dcterms:created>
  <dcterms:modified xsi:type="dcterms:W3CDTF">2021-11-15T05:58:00Z</dcterms:modified>
</cp:coreProperties>
</file>