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7" w:rsidRDefault="00477067" w:rsidP="00477067">
      <w:pPr>
        <w:pStyle w:val="2"/>
        <w:framePr w:w="3256" w:h="1411" w:hRule="exact" w:wrap="none" w:vAnchor="page" w:hAnchor="page" w:x="1141" w:y="1381"/>
        <w:shd w:val="clear" w:color="auto" w:fill="auto"/>
        <w:ind w:left="20" w:right="1160"/>
        <w:jc w:val="left"/>
      </w:pPr>
      <w:r>
        <w:t>Согласовано на Совете ро</w:t>
      </w:r>
      <w:r w:rsidR="00942ACA">
        <w:t>дителей  протокол заседания от 18</w:t>
      </w:r>
      <w:r>
        <w:t>.</w:t>
      </w:r>
      <w:r w:rsidR="00942ACA">
        <w:t>1</w:t>
      </w:r>
      <w:r>
        <w:t>0</w:t>
      </w:r>
      <w:r w:rsidR="00942ACA">
        <w:t>.2019</w:t>
      </w:r>
      <w:r>
        <w:t xml:space="preserve"> № </w:t>
      </w:r>
      <w:r w:rsidR="00942ACA">
        <w:t>2</w:t>
      </w:r>
    </w:p>
    <w:p w:rsidR="00477067" w:rsidRDefault="00477067" w:rsidP="00477067">
      <w:pPr>
        <w:pStyle w:val="2"/>
        <w:framePr w:w="3136" w:h="1411" w:hRule="exact" w:wrap="none" w:vAnchor="page" w:hAnchor="page" w:x="3346" w:y="1336"/>
        <w:shd w:val="clear" w:color="auto" w:fill="auto"/>
        <w:ind w:left="20" w:right="1160"/>
        <w:jc w:val="left"/>
      </w:pPr>
      <w:r>
        <w:t>Согласовано на Совете старшекл</w:t>
      </w:r>
      <w:r w:rsidR="00942ACA">
        <w:t>ассников протокол заседания от 18.10</w:t>
      </w:r>
      <w:r>
        <w:t>.201</w:t>
      </w:r>
      <w:r w:rsidR="00942ACA">
        <w:t>9</w:t>
      </w:r>
      <w:r>
        <w:t xml:space="preserve"> № </w:t>
      </w:r>
      <w:r w:rsidR="00942ACA">
        <w:t>2</w:t>
      </w:r>
    </w:p>
    <w:p w:rsidR="00477067" w:rsidRDefault="00477067" w:rsidP="00477067">
      <w:pPr>
        <w:pStyle w:val="2"/>
        <w:framePr w:w="3256" w:h="1411" w:hRule="exact" w:wrap="none" w:vAnchor="page" w:hAnchor="page" w:x="5686" w:y="1351"/>
        <w:shd w:val="clear" w:color="auto" w:fill="auto"/>
        <w:ind w:left="20" w:right="1160"/>
        <w:jc w:val="left"/>
      </w:pPr>
      <w:r>
        <w:t>Согласовано на Совете пе</w:t>
      </w:r>
      <w:r w:rsidR="00942ACA">
        <w:t>дагогов  протокол заседания от 17.10.2019</w:t>
      </w:r>
      <w:r>
        <w:t xml:space="preserve"> № 2</w:t>
      </w:r>
    </w:p>
    <w:p w:rsidR="00477067" w:rsidRDefault="00477067" w:rsidP="00477067">
      <w:pPr>
        <w:pStyle w:val="2"/>
        <w:framePr w:w="2551" w:h="1576" w:hRule="exact" w:wrap="none" w:vAnchor="page" w:hAnchor="page" w:x="8521" w:y="1396"/>
        <w:shd w:val="clear" w:color="auto" w:fill="auto"/>
        <w:ind w:left="20"/>
      </w:pPr>
      <w:r>
        <w:t>УТВЕРЖДЕНО</w:t>
      </w:r>
    </w:p>
    <w:p w:rsidR="00942ACA" w:rsidRDefault="00942ACA" w:rsidP="00942ACA">
      <w:pPr>
        <w:pStyle w:val="2"/>
        <w:framePr w:w="2551" w:h="1576" w:hRule="exact" w:wrap="none" w:vAnchor="page" w:hAnchor="page" w:x="8521" w:y="1396"/>
        <w:shd w:val="clear" w:color="auto" w:fill="auto"/>
        <w:ind w:left="20"/>
        <w:jc w:val="left"/>
      </w:pPr>
      <w:r>
        <w:t xml:space="preserve">Приказом </w:t>
      </w:r>
      <w:r w:rsidR="00477067">
        <w:t>директора МАОУ СОШ № 1</w:t>
      </w:r>
    </w:p>
    <w:p w:rsidR="00477067" w:rsidRDefault="00477067" w:rsidP="00477067">
      <w:pPr>
        <w:pStyle w:val="2"/>
        <w:framePr w:w="2551" w:h="1576" w:hRule="exact" w:wrap="none" w:vAnchor="page" w:hAnchor="page" w:x="8521" w:y="1396"/>
        <w:shd w:val="clear" w:color="auto" w:fill="auto"/>
        <w:ind w:left="20"/>
      </w:pPr>
      <w:r>
        <w:t xml:space="preserve">от </w:t>
      </w:r>
      <w:r w:rsidR="00942ACA">
        <w:t>05.11.2019</w:t>
      </w:r>
      <w:r>
        <w:t xml:space="preserve">  № </w:t>
      </w:r>
      <w:r w:rsidR="00942ACA">
        <w:t>710</w:t>
      </w:r>
    </w:p>
    <w:p w:rsidR="00477067" w:rsidRPr="001E1C04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77067" w:rsidRDefault="00477067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4770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 Психолого-Педагогическом консилиуме (ППк)</w:t>
      </w: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4770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МАОУ «Средняя общеобразовательная школа № 1» г. Первоуральска</w:t>
      </w:r>
    </w:p>
    <w:p w:rsidR="00C273E2" w:rsidRPr="00381CA1" w:rsidRDefault="00C273E2" w:rsidP="00381CA1">
      <w:pPr>
        <w:pStyle w:val="a7"/>
        <w:numPr>
          <w:ilvl w:val="0"/>
          <w:numId w:val="1"/>
        </w:num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81CA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Общие положения</w:t>
      </w:r>
    </w:p>
    <w:p w:rsidR="00381CA1" w:rsidRDefault="00381CA1" w:rsidP="00381CA1">
      <w:pPr>
        <w:pStyle w:val="a7"/>
        <w:widowControl w:val="0"/>
        <w:tabs>
          <w:tab w:val="left" w:pos="679"/>
        </w:tabs>
        <w:autoSpaceDE w:val="0"/>
        <w:autoSpaceDN w:val="0"/>
        <w:spacing w:after="0" w:line="240" w:lineRule="auto"/>
        <w:ind w:left="0" w:right="165" w:firstLine="426"/>
        <w:contextualSpacing w:val="0"/>
        <w:jc w:val="both"/>
        <w:rPr>
          <w:rFonts w:ascii="Times New Roman" w:hAnsi="Times New Roman" w:cs="Times New Roman"/>
          <w:sz w:val="28"/>
        </w:rPr>
      </w:pPr>
      <w:r w:rsidRPr="00381CA1">
        <w:rPr>
          <w:rFonts w:ascii="Times New Roman" w:hAnsi="Times New Roman" w:cs="Times New Roman"/>
          <w:sz w:val="28"/>
        </w:rPr>
        <w:t xml:space="preserve">Психолого-педагогический консилиум </w:t>
      </w:r>
      <w:r>
        <w:rPr>
          <w:rFonts w:ascii="Times New Roman" w:hAnsi="Times New Roman" w:cs="Times New Roman"/>
          <w:sz w:val="28"/>
        </w:rPr>
        <w:t>МАОУ СОШ № 1</w:t>
      </w:r>
      <w:r w:rsidRPr="00381CA1">
        <w:rPr>
          <w:rFonts w:ascii="Times New Roman" w:hAnsi="Times New Roman" w:cs="Times New Roman"/>
          <w:sz w:val="28"/>
        </w:rPr>
        <w:t xml:space="preserve"> (далее ППк) осуществляет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свою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деятельность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в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соответствии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с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ФЗ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от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29.12.2012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№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273-ФЗ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"Об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образовании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в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Российской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 xml:space="preserve">Федерации", Распоряжением Минпросвещения России № Р-93 от </w:t>
      </w:r>
      <w:r>
        <w:rPr>
          <w:rFonts w:ascii="Times New Roman" w:hAnsi="Times New Roman" w:cs="Times New Roman"/>
          <w:sz w:val="28"/>
        </w:rPr>
        <w:t>0</w:t>
      </w:r>
      <w:r w:rsidRPr="00381CA1">
        <w:rPr>
          <w:rFonts w:ascii="Times New Roman" w:hAnsi="Times New Roman" w:cs="Times New Roman"/>
          <w:sz w:val="28"/>
        </w:rPr>
        <w:t>9.09.2019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«Об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утверждении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примерного Положения о психолого-педагогическом консилиуме образовательной организации»,</w:t>
      </w:r>
      <w:r w:rsidRPr="00381CA1">
        <w:rPr>
          <w:rFonts w:ascii="Times New Roman" w:hAnsi="Times New Roman" w:cs="Times New Roman"/>
          <w:spacing w:val="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Уставом</w:t>
      </w:r>
      <w:r w:rsidRPr="00381CA1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МАОУ СОШ № 1</w:t>
      </w:r>
      <w:r w:rsidRPr="00381CA1">
        <w:rPr>
          <w:rFonts w:ascii="Times New Roman" w:hAnsi="Times New Roman" w:cs="Times New Roman"/>
          <w:sz w:val="28"/>
        </w:rPr>
        <w:t>, настоящим</w:t>
      </w:r>
      <w:r w:rsidRPr="00381CA1">
        <w:rPr>
          <w:rFonts w:ascii="Times New Roman" w:hAnsi="Times New Roman" w:cs="Times New Roman"/>
          <w:spacing w:val="-1"/>
          <w:sz w:val="28"/>
        </w:rPr>
        <w:t xml:space="preserve"> </w:t>
      </w:r>
      <w:r w:rsidRPr="00381CA1">
        <w:rPr>
          <w:rFonts w:ascii="Times New Roman" w:hAnsi="Times New Roman" w:cs="Times New Roman"/>
          <w:sz w:val="28"/>
        </w:rPr>
        <w:t>Положением.</w:t>
      </w:r>
    </w:p>
    <w:p w:rsidR="00381CA1" w:rsidRPr="00381CA1" w:rsidRDefault="00381CA1" w:rsidP="00381CA1">
      <w:pPr>
        <w:pStyle w:val="a7"/>
        <w:widowControl w:val="0"/>
        <w:tabs>
          <w:tab w:val="left" w:pos="679"/>
        </w:tabs>
        <w:autoSpaceDE w:val="0"/>
        <w:autoSpaceDN w:val="0"/>
        <w:spacing w:after="0" w:line="240" w:lineRule="auto"/>
        <w:ind w:left="0" w:right="165" w:firstLine="426"/>
        <w:contextualSpacing w:val="0"/>
        <w:jc w:val="both"/>
        <w:rPr>
          <w:rFonts w:ascii="Times New Roman" w:hAnsi="Times New Roman" w:cs="Times New Roman"/>
          <w:sz w:val="28"/>
        </w:rPr>
      </w:pP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1.1. Псих</w:t>
      </w:r>
      <w:r w:rsidR="00381C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олого-педагогический консилиум 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 Задачами ППк являются: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1.2.2. разработка рекомендаций по организации психолого-педагогического сопровождения обучающихся;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1.2.4.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выполнением рекомендаций ППк.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Организация деятельности ППк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2.1. Для организации деятельности ППк в </w:t>
      </w:r>
      <w:r w:rsidR="00D8153A">
        <w:rPr>
          <w:rFonts w:ascii="Times New Roman" w:eastAsia="Times New Roman" w:hAnsi="Times New Roman" w:cs="Times New Roman"/>
          <w:color w:val="222222"/>
          <w:sz w:val="28"/>
          <w:szCs w:val="28"/>
        </w:rPr>
        <w:t>МАОУ СОШ № 1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</w:t>
      </w:r>
      <w:r w:rsidR="00A62BEA">
        <w:rPr>
          <w:rFonts w:ascii="Times New Roman" w:eastAsia="Times New Roman" w:hAnsi="Times New Roman" w:cs="Times New Roman"/>
          <w:color w:val="222222"/>
          <w:sz w:val="28"/>
          <w:szCs w:val="28"/>
        </w:rPr>
        <w:t>ена и ведется следующая документация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E4D93" w:rsidRDefault="00AE4D93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приказ о создании ППк с утвержденным составом специалистов</w:t>
      </w:r>
      <w:r w:rsidR="00A62B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ППк;</w:t>
      </w:r>
    </w:p>
    <w:p w:rsidR="00A62BEA" w:rsidRDefault="00A62BEA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положение о ППк;</w:t>
      </w:r>
    </w:p>
    <w:p w:rsidR="00831615" w:rsidRDefault="00831615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график проведения плановых заседаний ППк на учебный год;</w:t>
      </w:r>
    </w:p>
    <w:p w:rsidR="00831615" w:rsidRDefault="00831615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BA42D1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 учета заседаний ППк и обучающихся, прошедших ППк</w:t>
      </w:r>
      <w:proofErr w:type="gramStart"/>
      <w:r w:rsidR="00E676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;</w:t>
      </w:r>
      <w:proofErr w:type="gramEnd"/>
    </w:p>
    <w:p w:rsidR="00E6761D" w:rsidRDefault="00E6761D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протоколы заседаний ППк</w:t>
      </w:r>
      <w:r w:rsidR="009911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AE4D93" w:rsidRPr="00C273E2" w:rsidRDefault="00E6761D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индивидуальные карты </w:t>
      </w:r>
      <w:r w:rsidR="006414D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учета динамики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развития </w:t>
      </w:r>
      <w:r w:rsidR="006414D8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ребенка</w:t>
      </w:r>
      <w:r w:rsidR="009911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(Приложение 2).</w:t>
      </w:r>
    </w:p>
    <w:p w:rsidR="00C273E2" w:rsidRPr="00C273E2" w:rsidRDefault="006414D8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2.2. Документация хранится в кабинете педагога-психолога на протяжении всего периода обучения  ребенка.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2.3. Общее руководство деятельностью ППк возлагается на руководителя Организации.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2.4. Состав ППк: председатель ППк - заместитель руководителя Организации</w:t>
      </w:r>
      <w:r w:rsidR="00381C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УВР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, заместитель председател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педагог-психолог, учитель-логопед,  социальный педагог, секретарь ППк 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2.5. Заседания П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>Пк проводятся под руководством п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редседателя ППк или лица, исполняющего его обязанности.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2.6. Ход заседания фиксируется в протоколе 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ППк</w:t>
      </w:r>
      <w:proofErr w:type="gramStart"/>
      <w:r w:rsidR="009911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Режим деятельности ППк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3.1. </w:t>
      </w:r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>Заседания ППк проводятся 1 раз в четверть. График утверждается руководителем МАОУ СОШ № 1.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3.2. Заседания ППк подразделяются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плановые и внеплановые.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3.3. Плановые заседания ППк проводятся в соответствии с графиком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3.6. Деятельность специалистов ППк осуществляется бесплатно.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Проведение обследования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4.2.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</w:t>
      </w:r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>елей (законных представителей)</w:t>
      </w:r>
      <w:r w:rsidR="009911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(Приложение 3)</w:t>
      </w:r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3E2729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По данным обследования каждым специалистом составляется </w:t>
      </w:r>
      <w:proofErr w:type="gramStart"/>
      <w:r w:rsidR="003E2729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представление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разрабатываются рекомендации.</w:t>
      </w:r>
    </w:p>
    <w:p w:rsid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3E2729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534846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Содержание рекомендаций ППк по организации</w:t>
      </w: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психолого-педагогического сопровождения обучающихся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адаптированной основной общеобразовательной программы;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предоставление услуг тьютора, ассистента (помощника), оказывающего </w:t>
      </w:r>
      <w:proofErr w:type="gram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обучения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дополнительный выходной день;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предоставление дополнительных перерывов для приема пищи, лекарств;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снижение объема задаваемой на дом работы;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необходимую техническую помощь;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</w:t>
      </w:r>
      <w:r w:rsidR="00534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итии и социальной адаптации 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включать в том числе: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профилактику асоциального (девиантного) поведения обучающегося;</w:t>
      </w:r>
    </w:p>
    <w:p w:rsidR="00534846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34846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333FB" w:rsidRDefault="006333FB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91109" w:rsidRDefault="00991109" w:rsidP="00991109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1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626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 xml:space="preserve">                   «Средняя общеобразовательная школа № 1»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 xml:space="preserve">                                            ПРОТОКОЛ № 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 xml:space="preserve">                      психолого-педагогического консилиума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Повестка ППк:</w:t>
      </w:r>
      <w:r w:rsidRPr="006262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626260">
        <w:rPr>
          <w:rFonts w:ascii="Times New Roman" w:hAnsi="Times New Roman" w:cs="Times New Roman"/>
          <w:sz w:val="28"/>
          <w:szCs w:val="28"/>
        </w:rPr>
        <w:t xml:space="preserve">  «___»_______________20___года.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6262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Ход консилиум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Решение: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Председатель ППк:______________________________________________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Члены ППк:____________________________________________________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9" w:rsidRPr="00626260" w:rsidRDefault="00991109" w:rsidP="009911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260">
        <w:rPr>
          <w:rFonts w:ascii="Times New Roman" w:hAnsi="Times New Roman" w:cs="Times New Roman"/>
          <w:b/>
          <w:sz w:val="28"/>
          <w:szCs w:val="28"/>
        </w:rPr>
        <w:t>Присутствующие:_________________________________________________</w:t>
      </w:r>
    </w:p>
    <w:p w:rsidR="00991109" w:rsidRDefault="00991109" w:rsidP="00991109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62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1109" w:rsidRDefault="00991109" w:rsidP="00991109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91109" w:rsidRDefault="00991109" w:rsidP="00991109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Приложение 2</w:t>
      </w:r>
    </w:p>
    <w:p w:rsidR="006333FB" w:rsidRPr="006333FB" w:rsidRDefault="006333FB" w:rsidP="006333F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33FB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6333FB" w:rsidRPr="006333FB" w:rsidRDefault="006333FB" w:rsidP="006333F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33FB">
        <w:rPr>
          <w:rFonts w:ascii="Times New Roman" w:hAnsi="Times New Roman" w:cs="Times New Roman"/>
          <w:b/>
        </w:rPr>
        <w:t>«Средняя общеобразовательная школа № 1»</w:t>
      </w:r>
    </w:p>
    <w:p w:rsidR="006333FB" w:rsidRPr="006333FB" w:rsidRDefault="006333FB" w:rsidP="00633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3FB">
        <w:rPr>
          <w:rFonts w:ascii="Times New Roman" w:hAnsi="Times New Roman" w:cs="Times New Roman"/>
          <w:b/>
          <w:sz w:val="20"/>
          <w:szCs w:val="20"/>
        </w:rPr>
        <w:t>623102  г. Первоуральск, ул. Строителей,  7      Тел. 24-90-75 Факс (3439) 66-82-16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b/>
          <w:sz w:val="28"/>
          <w:szCs w:val="28"/>
        </w:rPr>
        <w:t xml:space="preserve">Индивидуальная карта учёта динамики развития ребенка </w:t>
      </w:r>
    </w:p>
    <w:p w:rsidR="006333FB" w:rsidRPr="006333FB" w:rsidRDefault="006333FB" w:rsidP="006333F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 xml:space="preserve">                                (20__/20__ учебный год)</w:t>
      </w:r>
    </w:p>
    <w:p w:rsidR="006333FB" w:rsidRPr="006333FB" w:rsidRDefault="006333FB" w:rsidP="006333F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Возраст _____________________ Дата рождения 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Заключение ТПМПК________________________________________________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Адрес  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Из какого образовательного учреждения прибыл 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ФИО родителей  (законных представителей) 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3FB" w:rsidRPr="006333FB" w:rsidRDefault="006333FB" w:rsidP="006333F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>Куратор сопровождения  (ФИО, должность, дата назначения)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333FB" w:rsidRPr="006333FB" w:rsidRDefault="006333FB" w:rsidP="006333FB">
      <w:pPr>
        <w:pStyle w:val="a8"/>
        <w:ind w:firstLine="720"/>
        <w:contextualSpacing/>
        <w:jc w:val="left"/>
        <w:rPr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ind w:firstLine="720"/>
        <w:contextualSpacing/>
        <w:jc w:val="left"/>
        <w:rPr>
          <w:bCs w:val="0"/>
          <w:sz w:val="28"/>
          <w:szCs w:val="28"/>
        </w:rPr>
      </w:pPr>
      <w:r w:rsidRPr="006333FB">
        <w:rPr>
          <w:bCs w:val="0"/>
          <w:sz w:val="28"/>
          <w:szCs w:val="28"/>
          <w:lang w:val="en-US"/>
        </w:rPr>
        <w:t>II</w:t>
      </w:r>
      <w:r w:rsidRPr="006333FB">
        <w:rPr>
          <w:bCs w:val="0"/>
          <w:sz w:val="28"/>
          <w:szCs w:val="28"/>
        </w:rPr>
        <w:t>. Социальная карта семьи</w:t>
      </w: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Сколько детей в семье / в т.ч. семье опекуна 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Какой ребенок по счету в семье / в т.ч. семье опекуна 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С кем ребенок проживает ____________________________________________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 xml:space="preserve">Члены семьи, не живущие с ребенком, но принимающие активное участие в его жизни </w:t>
      </w:r>
      <w:r w:rsidRPr="006333FB">
        <w:rPr>
          <w:b w:val="0"/>
          <w:bCs w:val="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Условия жизни ребенка (отдельная комната, уголок в общей комнате, свой письменный стол, отдельное спальное место, общая кровать с кем-то из детей и т.п.) ____________________________________________________________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Кто из взрослых:</w:t>
      </w: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- помогает делать домашние задания___________________________________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- находится с ребенком в случае болезни_______________________________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- провожает и встречает из школы_____________________________________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bCs w:val="0"/>
          <w:sz w:val="28"/>
          <w:szCs w:val="28"/>
        </w:rPr>
      </w:pPr>
      <w:r w:rsidRPr="006333FB">
        <w:rPr>
          <w:b w:val="0"/>
          <w:bCs w:val="0"/>
          <w:sz w:val="28"/>
          <w:szCs w:val="28"/>
        </w:rPr>
        <w:t>- гуляет с ребенком_________________________________________________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sz w:val="28"/>
          <w:szCs w:val="28"/>
        </w:rPr>
      </w:pPr>
      <w:r w:rsidRPr="006333FB">
        <w:rPr>
          <w:b w:val="0"/>
          <w:sz w:val="28"/>
          <w:szCs w:val="28"/>
        </w:rPr>
        <w:t>- помогает решать конфликты________________________________________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sz w:val="28"/>
          <w:szCs w:val="28"/>
        </w:rPr>
      </w:pPr>
    </w:p>
    <w:p w:rsidR="006333FB" w:rsidRPr="006333FB" w:rsidRDefault="006333FB" w:rsidP="006333FB">
      <w:pPr>
        <w:pStyle w:val="a8"/>
        <w:pBdr>
          <w:bottom w:val="single" w:sz="12" w:space="1" w:color="auto"/>
        </w:pBdr>
        <w:contextualSpacing/>
        <w:jc w:val="left"/>
        <w:rPr>
          <w:b w:val="0"/>
          <w:sz w:val="28"/>
          <w:szCs w:val="28"/>
        </w:rPr>
      </w:pPr>
      <w:r w:rsidRPr="006333FB">
        <w:rPr>
          <w:b w:val="0"/>
          <w:sz w:val="28"/>
          <w:szCs w:val="28"/>
        </w:rPr>
        <w:t>- что-либо другое___________________________________________________</w:t>
      </w: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2"/>
          <w:szCs w:val="22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3FB">
        <w:rPr>
          <w:rFonts w:ascii="Times New Roman" w:hAnsi="Times New Roman" w:cs="Times New Roman"/>
          <w:b/>
          <w:sz w:val="28"/>
          <w:szCs w:val="28"/>
        </w:rPr>
        <w:t xml:space="preserve">. Заключение ППк 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>Дата ППк</w:t>
      </w:r>
      <w:r w:rsidRPr="006333F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_____________________________№__________________________ 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>Фамилия</w:t>
      </w:r>
      <w:r w:rsidRPr="006333F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>Имя</w:t>
      </w:r>
      <w:r w:rsidRPr="006333FB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>Причина проведения</w:t>
      </w:r>
      <w:r w:rsidRPr="006333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333FB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Выполнение методических рекомендаций специалистов ТПМПК к организации обучения и сопровождения обучающегося</w:t>
      </w:r>
      <w:r w:rsidRPr="006333F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6333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333FB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Перевести на АООП НОО для обучающихся с ЗПР  на основании письменного заявления родителей (законных представителей)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>Председатель ППк:__________/_______________________________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>Члены ППк:____________________/_______________________________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                      ____________________/________________________________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                      ____________________/________________________________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____________________/________________________________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                      ____________________/________________________________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>Присутствующие:_______________/________________________________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33FB">
        <w:rPr>
          <w:rFonts w:ascii="Times New Roman" w:hAnsi="Times New Roman" w:cs="Times New Roman"/>
          <w:i/>
          <w:sz w:val="28"/>
          <w:szCs w:val="28"/>
        </w:rPr>
        <w:t xml:space="preserve">                      ____________________/________________________________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33FB" w:rsidRPr="006333FB" w:rsidRDefault="006333FB" w:rsidP="006333FB">
      <w:pPr>
        <w:pBdr>
          <w:bottom w:val="single" w:sz="12" w:space="1" w:color="auto"/>
        </w:pBd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3F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Программа комплексного сопровождения 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  <w:color w:val="000000"/>
        </w:rPr>
        <w:t xml:space="preserve">                            (</w:t>
      </w:r>
      <w:r w:rsidRPr="006333FB">
        <w:rPr>
          <w:rFonts w:ascii="Times New Roman" w:hAnsi="Times New Roman" w:cs="Times New Roman"/>
        </w:rPr>
        <w:t>фамилия, имя ребенка, класс)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33FB">
        <w:rPr>
          <w:rFonts w:ascii="Times New Roman" w:hAnsi="Times New Roman" w:cs="Times New Roman"/>
          <w:sz w:val="20"/>
          <w:szCs w:val="20"/>
        </w:rPr>
        <w:t xml:space="preserve">Цель </w:t>
      </w:r>
      <w:r w:rsidR="00991109">
        <w:rPr>
          <w:rFonts w:ascii="Times New Roman" w:hAnsi="Times New Roman" w:cs="Times New Roman"/>
          <w:sz w:val="20"/>
          <w:szCs w:val="20"/>
        </w:rPr>
        <w:t>–</w:t>
      </w:r>
      <w:r w:rsidRPr="006333F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333FB">
        <w:rPr>
          <w:rFonts w:ascii="Times New Roman" w:hAnsi="Times New Roman" w:cs="Times New Roman"/>
          <w:sz w:val="20"/>
          <w:szCs w:val="20"/>
        </w:rPr>
        <w:t xml:space="preserve">определение комплексной системы психолого-педагогической и социальной помощи </w:t>
      </w:r>
      <w:proofErr w:type="gramStart"/>
      <w:r w:rsidRPr="006333FB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333FB">
        <w:rPr>
          <w:rFonts w:ascii="Times New Roman" w:hAnsi="Times New Roman" w:cs="Times New Roman"/>
          <w:sz w:val="20"/>
          <w:szCs w:val="20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6333FB" w:rsidRPr="006333FB" w:rsidRDefault="006333FB" w:rsidP="006333FB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определить особые образовательные потребности обучающемуся с ОВЗ и оказать ему специализированную помощь при освоении основной образовательной программы основного общего образования; </w:t>
      </w:r>
    </w:p>
    <w:p w:rsidR="006333FB" w:rsidRPr="006333FB" w:rsidRDefault="006333FB" w:rsidP="006333FB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отследить динамику развития личностных, познавательных, коммуникативных способностей обучающегося с ОВЗ и результаты совместной работы всех специалистов и педагогов школы по созданию условий для обучения и воспитания обучающегося с ограниченными возможностями здоровья в общеобразовательной школе </w:t>
      </w:r>
      <w:proofErr w:type="gramStart"/>
      <w:r w:rsidRPr="006333FB">
        <w:rPr>
          <w:rFonts w:ascii="Times New Roman" w:hAnsi="Times New Roman" w:cs="Times New Roman"/>
          <w:color w:val="auto"/>
          <w:sz w:val="20"/>
          <w:szCs w:val="20"/>
        </w:rPr>
        <w:t>для</w:t>
      </w:r>
      <w:proofErr w:type="gramEnd"/>
      <w:r w:rsidRPr="006333F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333FB" w:rsidRPr="006333FB" w:rsidRDefault="006333FB" w:rsidP="006333FB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реализовать проведение индивидуально-ориентированных коррекционно-развивающих занятий и обеспечить комплексное психолого-педагогическое и социальное сопровождение </w:t>
      </w:r>
      <w:proofErr w:type="gramStart"/>
      <w:r w:rsidRPr="006333FB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proofErr w:type="gramEnd"/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 с ОВЗ (в соответствии с рекомендациями психолого-медико-педагогической комиссии (ТПМПК)</w:t>
      </w:r>
      <w:r w:rsidRPr="006333FB">
        <w:rPr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</w:p>
    <w:p w:rsidR="006333FB" w:rsidRPr="006333FB" w:rsidRDefault="006333FB" w:rsidP="006333FB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реализовать систему мероприятий по социальной адаптации и профессиональной ориентации </w:t>
      </w:r>
      <w:proofErr w:type="gramStart"/>
      <w:r w:rsidRPr="006333FB">
        <w:rPr>
          <w:rFonts w:ascii="Times New Roman" w:hAnsi="Times New Roman" w:cs="Times New Roman"/>
          <w:color w:val="auto"/>
          <w:sz w:val="20"/>
          <w:szCs w:val="20"/>
        </w:rPr>
        <w:t>обучающегося</w:t>
      </w:r>
      <w:proofErr w:type="gramEnd"/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 с ОВЗ;</w:t>
      </w:r>
    </w:p>
    <w:p w:rsidR="006333FB" w:rsidRPr="006333FB" w:rsidRDefault="006333FB" w:rsidP="006333FB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осуществить информационно-просветительскую и консультативную работу с родителями (законными представителями) </w:t>
      </w:r>
      <w:proofErr w:type="gramStart"/>
      <w:r w:rsidRPr="006333FB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6333FB">
        <w:rPr>
          <w:rFonts w:ascii="Times New Roman" w:hAnsi="Times New Roman" w:cs="Times New Roman"/>
          <w:color w:val="auto"/>
          <w:sz w:val="20"/>
          <w:szCs w:val="20"/>
        </w:rPr>
        <w:t xml:space="preserve"> с ОВЗ. 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33F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сопровождению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625"/>
        <w:gridCol w:w="3302"/>
        <w:gridCol w:w="1701"/>
      </w:tblGrid>
      <w:tr w:rsidR="006333FB" w:rsidRPr="006333FB" w:rsidTr="003E002D">
        <w:tc>
          <w:tcPr>
            <w:tcW w:w="3227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сопровождения*: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сопроводительные мероприятия </w:t>
            </w:r>
          </w:p>
        </w:tc>
        <w:tc>
          <w:tcPr>
            <w:tcW w:w="0" w:type="auto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0" w:type="auto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6333FB" w:rsidRPr="006333FB" w:rsidTr="003E002D">
        <w:trPr>
          <w:trHeight w:val="818"/>
        </w:trPr>
        <w:tc>
          <w:tcPr>
            <w:tcW w:w="3227" w:type="dxa"/>
            <w:vMerge w:val="restart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Коррекционно-развивающие занятия</w:t>
            </w:r>
            <w:r w:rsidRPr="006333FB">
              <w:rPr>
                <w:rFonts w:ascii="Times New Roman" w:hAnsi="Times New Roman" w:cs="Times New Roman"/>
                <w:i/>
              </w:rPr>
              <w:t xml:space="preserve"> </w:t>
            </w:r>
            <w:r w:rsidRPr="006333FB">
              <w:rPr>
                <w:rFonts w:ascii="Times New Roman" w:hAnsi="Times New Roman" w:cs="Times New Roman"/>
                <w:b/>
                <w:i/>
              </w:rPr>
              <w:t>учителя-логопеда</w:t>
            </w:r>
            <w:r w:rsidRPr="006333FB">
              <w:rPr>
                <w:rFonts w:ascii="Times New Roman" w:hAnsi="Times New Roman" w:cs="Times New Roman"/>
                <w:i/>
              </w:rPr>
              <w:t xml:space="preserve"> по </w:t>
            </w:r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программе коррекционной работы (коррекционно-развивающий курс «Индивидуальные и подгрупповые логопедические занятия»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333FB">
              <w:rPr>
                <w:rFonts w:ascii="Times New Roman" w:hAnsi="Times New Roman" w:cs="Times New Roman"/>
              </w:rPr>
              <w:t>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2020-2021 учебный год</w:t>
            </w:r>
            <w:r w:rsidRPr="0063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 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44"/>
        </w:trPr>
        <w:tc>
          <w:tcPr>
            <w:tcW w:w="3227" w:type="dxa"/>
            <w:vMerge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>II</w:t>
            </w:r>
            <w:r w:rsidRPr="006333F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2020-2021 учебный год</w:t>
            </w:r>
            <w:r w:rsidRPr="0063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28"/>
        </w:trPr>
        <w:tc>
          <w:tcPr>
            <w:tcW w:w="3227" w:type="dxa"/>
            <w:vMerge w:val="restart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Коррекционно-развивающие занятия</w:t>
            </w:r>
            <w:r w:rsidRPr="006333FB">
              <w:rPr>
                <w:rFonts w:ascii="Times New Roman" w:hAnsi="Times New Roman" w:cs="Times New Roman"/>
                <w:i/>
              </w:rPr>
              <w:t xml:space="preserve"> </w:t>
            </w:r>
            <w:r w:rsidRPr="006333FB">
              <w:rPr>
                <w:rFonts w:ascii="Times New Roman" w:hAnsi="Times New Roman" w:cs="Times New Roman"/>
                <w:b/>
                <w:i/>
              </w:rPr>
              <w:t>педагога-психолога</w:t>
            </w:r>
            <w:r w:rsidRPr="006333FB">
              <w:rPr>
                <w:rFonts w:ascii="Times New Roman" w:hAnsi="Times New Roman" w:cs="Times New Roman"/>
                <w:i/>
              </w:rPr>
              <w:t xml:space="preserve"> </w:t>
            </w:r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по программе коррекционной работы (коррекционный курс «Психокоррекционные занятия (психологические)»)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333FB">
              <w:rPr>
                <w:rFonts w:ascii="Times New Roman" w:hAnsi="Times New Roman" w:cs="Times New Roman"/>
              </w:rPr>
              <w:t>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54"/>
        </w:trPr>
        <w:tc>
          <w:tcPr>
            <w:tcW w:w="3227" w:type="dxa"/>
            <w:vMerge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>II</w:t>
            </w:r>
            <w:r w:rsidRPr="006333F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38"/>
        </w:trPr>
        <w:tc>
          <w:tcPr>
            <w:tcW w:w="3227" w:type="dxa"/>
            <w:vMerge w:val="restart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Коррекционно-развивающие занятия</w:t>
            </w:r>
            <w:r w:rsidRPr="006333FB">
              <w:rPr>
                <w:rFonts w:ascii="Times New Roman" w:hAnsi="Times New Roman" w:cs="Times New Roman"/>
                <w:i/>
              </w:rPr>
              <w:t xml:space="preserve"> </w:t>
            </w:r>
            <w:r w:rsidRPr="006333FB">
              <w:rPr>
                <w:rFonts w:ascii="Times New Roman" w:hAnsi="Times New Roman" w:cs="Times New Roman"/>
                <w:b/>
                <w:i/>
              </w:rPr>
              <w:t>учителя-дефектолога</w:t>
            </w:r>
            <w:r w:rsidRPr="006333FB">
              <w:rPr>
                <w:rFonts w:ascii="Times New Roman" w:hAnsi="Times New Roman" w:cs="Times New Roman"/>
                <w:i/>
              </w:rPr>
              <w:t xml:space="preserve"> </w:t>
            </w:r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по программе коррекционной работы (коррекционный курс «Психокоррекционные занятия (дефектологические)»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333FB">
              <w:rPr>
                <w:rFonts w:ascii="Times New Roman" w:hAnsi="Times New Roman" w:cs="Times New Roman"/>
              </w:rPr>
              <w:t>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36"/>
        </w:trPr>
        <w:tc>
          <w:tcPr>
            <w:tcW w:w="3227" w:type="dxa"/>
            <w:vMerge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>II</w:t>
            </w:r>
            <w:r w:rsidRPr="006333F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98"/>
        </w:trPr>
        <w:tc>
          <w:tcPr>
            <w:tcW w:w="3227" w:type="dxa"/>
            <w:vMerge w:val="restart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индивидуальные коррекционно-развивающие занятия</w:t>
            </w:r>
            <w:r w:rsidRPr="006333FB">
              <w:rPr>
                <w:rFonts w:ascii="Times New Roman" w:hAnsi="Times New Roman" w:cs="Times New Roman"/>
                <w:i/>
              </w:rPr>
              <w:t xml:space="preserve">  </w:t>
            </w:r>
            <w:r w:rsidRPr="006333FB">
              <w:rPr>
                <w:rFonts w:ascii="Times New Roman" w:hAnsi="Times New Roman" w:cs="Times New Roman"/>
                <w:b/>
                <w:i/>
              </w:rPr>
              <w:t>учителя русского языка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 w:rsidRPr="006333FB">
              <w:rPr>
                <w:rFonts w:ascii="Times New Roman" w:hAnsi="Times New Roman" w:cs="Times New Roman"/>
              </w:rPr>
              <w:t>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890"/>
        </w:trPr>
        <w:tc>
          <w:tcPr>
            <w:tcW w:w="3227" w:type="dxa"/>
            <w:vMerge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>II</w:t>
            </w:r>
            <w:r w:rsidRPr="006333F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948"/>
        </w:trPr>
        <w:tc>
          <w:tcPr>
            <w:tcW w:w="3227" w:type="dxa"/>
            <w:vMerge w:val="restart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индивидуальные коррекционно-развивающие занятия с</w:t>
            </w:r>
            <w:r w:rsidRPr="006333FB">
              <w:rPr>
                <w:rFonts w:ascii="Times New Roman" w:hAnsi="Times New Roman" w:cs="Times New Roman"/>
                <w:i/>
              </w:rPr>
              <w:t xml:space="preserve"> </w:t>
            </w:r>
            <w:r w:rsidRPr="006333FB">
              <w:rPr>
                <w:rFonts w:ascii="Times New Roman" w:hAnsi="Times New Roman" w:cs="Times New Roman"/>
                <w:b/>
                <w:i/>
              </w:rPr>
              <w:t>учителя математики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333FB">
              <w:rPr>
                <w:rFonts w:ascii="Times New Roman" w:hAnsi="Times New Roman" w:cs="Times New Roman"/>
              </w:rPr>
              <w:t>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rPr>
          <w:trHeight w:val="712"/>
        </w:trPr>
        <w:tc>
          <w:tcPr>
            <w:tcW w:w="3227" w:type="dxa"/>
            <w:vMerge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lang w:val="en-US"/>
              </w:rPr>
              <w:t>II</w:t>
            </w:r>
            <w:r w:rsidRPr="006333FB">
              <w:rPr>
                <w:rFonts w:ascii="Times New Roman" w:hAnsi="Times New Roman" w:cs="Times New Roman"/>
              </w:rPr>
              <w:t xml:space="preserve"> полугодие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2020-2021 </w:t>
            </w: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_ ра</w:t>
            </w:r>
            <w:proofErr w:type="gramStart"/>
            <w:r w:rsidRPr="006333FB">
              <w:rPr>
                <w:rFonts w:ascii="Times New Roman" w:hAnsi="Times New Roman" w:cs="Times New Roman"/>
              </w:rPr>
              <w:t>з(</w:t>
            </w:r>
            <w:proofErr w:type="gramEnd"/>
            <w:r w:rsidRPr="006333FB">
              <w:rPr>
                <w:rFonts w:ascii="Times New Roman" w:hAnsi="Times New Roman" w:cs="Times New Roman"/>
              </w:rPr>
              <w:t>а)  в неделю, по __ минут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vertAlign w:val="subscript"/>
              </w:rPr>
              <w:t>день недели / 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color w:val="943634"/>
        </w:rPr>
        <w:t xml:space="preserve"> </w:t>
      </w:r>
      <w:r w:rsidRPr="006333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33FB">
        <w:rPr>
          <w:rFonts w:ascii="Times New Roman" w:hAnsi="Times New Roman" w:cs="Times New Roman"/>
          <w:b/>
          <w:sz w:val="28"/>
          <w:szCs w:val="28"/>
        </w:rPr>
        <w:t>. Индивидуально-психологические особенности _</w:t>
      </w:r>
      <w:r w:rsidRPr="006333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333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33FB">
        <w:rPr>
          <w:rFonts w:ascii="Times New Roman" w:hAnsi="Times New Roman" w:cs="Times New Roman"/>
          <w:color w:val="000000"/>
        </w:rPr>
        <w:t>(</w:t>
      </w:r>
      <w:r w:rsidRPr="006333FB">
        <w:rPr>
          <w:rFonts w:ascii="Times New Roman" w:hAnsi="Times New Roman" w:cs="Times New Roman"/>
        </w:rPr>
        <w:t>фамилия, имя ребенка, класс)</w:t>
      </w:r>
    </w:p>
    <w:p w:rsidR="006333FB" w:rsidRPr="006333FB" w:rsidRDefault="006333FB" w:rsidP="006333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zh-CN"/>
        </w:rPr>
      </w:pPr>
      <w:r w:rsidRPr="006333FB">
        <w:rPr>
          <w:rFonts w:ascii="Times New Roman" w:hAnsi="Times New Roman" w:cs="Times New Roman"/>
          <w:sz w:val="28"/>
          <w:szCs w:val="28"/>
          <w:u w:val="single"/>
        </w:rPr>
        <w:t>Задачи сопровождения</w:t>
      </w:r>
      <w:r w:rsidRPr="006333FB">
        <w:rPr>
          <w:rFonts w:ascii="Times New Roman" w:hAnsi="Times New Roman" w:cs="Times New Roman"/>
          <w:sz w:val="28"/>
          <w:szCs w:val="28"/>
        </w:rPr>
        <w:t xml:space="preserve">: </w:t>
      </w:r>
      <w:r w:rsidRPr="006333FB">
        <w:rPr>
          <w:rFonts w:ascii="Times New Roman" w:hAnsi="Times New Roman" w:cs="Times New Roman"/>
          <w:color w:val="000000"/>
          <w:lang w:eastAsia="zh-CN"/>
        </w:rPr>
        <w:t>коррекция и развитие компетенций коммуникативной, эмоционально-волевой и личностной сферы, навыков социального поведения, формирование и развитие учебной мотивации, формирование произвольной регуляции поведения, учебной деятельности и собственных эмоциональных состояний; осознание и принятие своих индивидуальных личностных особенностей, позитивное реалистичное отношение к себе, первичное определение своей жизненной стратегии в части обучения; развитие навыков личностного общения со сверстниками и навыков продуктивной коммуникации в социальном окружении, помощь в адаптации к условиям школьной среды, коррекция и развитие пространственно-временных представлений</w:t>
      </w:r>
    </w:p>
    <w:tbl>
      <w:tblPr>
        <w:tblW w:w="16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2171"/>
        <w:gridCol w:w="3507"/>
        <w:gridCol w:w="3507"/>
        <w:gridCol w:w="3507"/>
        <w:gridCol w:w="3507"/>
      </w:tblGrid>
      <w:tr w:rsidR="006333FB" w:rsidRPr="006333FB" w:rsidTr="003E002D">
        <w:trPr>
          <w:gridAfter w:val="2"/>
          <w:wAfter w:w="7014" w:type="dxa"/>
        </w:trPr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</w:p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Результаты входящей  диагностики (начало учебного года – дата)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Результаты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итоговой диагностики (окончание учебного года – дата)</w:t>
            </w:r>
          </w:p>
        </w:tc>
      </w:tr>
      <w:tr w:rsidR="006333FB" w:rsidRPr="006333FB" w:rsidTr="003E002D">
        <w:trPr>
          <w:gridAfter w:val="1"/>
          <w:wAfter w:w="3507" w:type="dxa"/>
          <w:trHeight w:val="780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  <w:r w:rsidRPr="006333FB">
              <w:t>О</w:t>
            </w:r>
          </w:p>
          <w:p w:rsidR="006333FB" w:rsidRPr="006333FB" w:rsidRDefault="006333FB" w:rsidP="006333FB">
            <w:pPr>
              <w:pStyle w:val="af1"/>
              <w:ind w:firstLine="720"/>
              <w:contextualSpacing/>
            </w:pPr>
            <w:r w:rsidRPr="006333FB">
              <w:t>Б</w:t>
            </w:r>
          </w:p>
          <w:p w:rsidR="006333FB" w:rsidRPr="006333FB" w:rsidRDefault="006333FB" w:rsidP="006333FB">
            <w:pPr>
              <w:pStyle w:val="af1"/>
              <w:ind w:firstLine="720"/>
              <w:contextualSpacing/>
            </w:pPr>
            <w:proofErr w:type="gramStart"/>
            <w:r w:rsidRPr="006333FB">
              <w:t>Щ</w:t>
            </w:r>
            <w:proofErr w:type="gramEnd"/>
          </w:p>
          <w:p w:rsidR="006333FB" w:rsidRPr="006333FB" w:rsidRDefault="006333FB" w:rsidP="006333FB">
            <w:pPr>
              <w:pStyle w:val="af1"/>
              <w:ind w:firstLine="720"/>
              <w:contextualSpacing/>
            </w:pPr>
            <w:r w:rsidRPr="006333FB">
              <w:t>Е</w:t>
            </w:r>
          </w:p>
          <w:p w:rsidR="006333FB" w:rsidRPr="006333FB" w:rsidRDefault="006333FB" w:rsidP="006333FB">
            <w:pPr>
              <w:pStyle w:val="af1"/>
              <w:ind w:firstLine="720"/>
              <w:contextualSpacing/>
            </w:pPr>
            <w:r w:rsidRPr="006333FB">
              <w:t>Н</w:t>
            </w:r>
          </w:p>
          <w:p w:rsidR="006333FB" w:rsidRPr="006333FB" w:rsidRDefault="006333FB" w:rsidP="006333FB">
            <w:pPr>
              <w:pStyle w:val="af1"/>
              <w:ind w:firstLine="720"/>
              <w:contextualSpacing/>
            </w:pPr>
            <w:r w:rsidRPr="006333FB">
              <w:t>И</w:t>
            </w:r>
          </w:p>
          <w:p w:rsidR="006333FB" w:rsidRPr="006333FB" w:rsidRDefault="006333FB" w:rsidP="006333FB">
            <w:pPr>
              <w:pStyle w:val="af1"/>
              <w:ind w:firstLine="720"/>
              <w:contextualSpacing/>
            </w:pPr>
            <w:r w:rsidRPr="006333FB">
              <w:t>Е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t xml:space="preserve">Инициативность </w:t>
            </w:r>
            <w:r w:rsidRPr="006333FB">
              <w:rPr>
                <w:sz w:val="20"/>
                <w:szCs w:val="20"/>
              </w:rPr>
              <w:t xml:space="preserve">(по ведущей деятельности) 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9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Самостоятельно выступает зачинателем нового дела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Редко сам начинает какое-либо новое дело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Никогда не выступает начинателем нового дела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9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Самостоятельно выступает зачинателем нового дела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Редко сам начинает какое-либо новое дело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Никогда не выступает начинателем нового дела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gridAfter w:val="1"/>
          <w:wAfter w:w="3507" w:type="dxa"/>
          <w:trHeight w:val="722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Круг общения, коммуникативные качества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Занимаемая позиция в классе, группе: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Лидер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Принимаемый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Предпочитаемый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Изолированный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Отверженный  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Предпочитаемый круг общения: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Сверстники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Ребята младше по возрасту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Ребята старше по возрасту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Семья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Авторитетные  взрослые: ________________________________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Приблизительное количество друзей_________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Дружит с _______________________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</w:pPr>
            <w:r w:rsidRPr="006333FB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Занимаемая позиция в классе, группе: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Лидер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Принимаемый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Предпочитаемый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Изолированный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0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Отверженный  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Предпочитаемый круг общения: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Сверстники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Ребята младше по возрасту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Ребята старше по возрасту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1"/>
              </w:numPr>
              <w:tabs>
                <w:tab w:val="left" w:pos="304"/>
                <w:tab w:val="left" w:pos="582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Семья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Авторитетные  взрослые: ________________________________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Приблизительное количество друзей_________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Дружит с _______________________</w:t>
            </w:r>
          </w:p>
          <w:p w:rsidR="006333FB" w:rsidRPr="006333FB" w:rsidRDefault="006333FB" w:rsidP="006333FB">
            <w:pPr>
              <w:pStyle w:val="af1"/>
              <w:ind w:firstLine="162"/>
              <w:contextualSpacing/>
            </w:pPr>
            <w:r w:rsidRPr="006333FB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gridAfter w:val="1"/>
          <w:wAfter w:w="3507" w:type="dxa"/>
          <w:trHeight w:val="606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Контактность (как коммуникативное качество)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Легко и охотно вступает в контакт (всегда, как правило, время от времени, в зависимости от настроения)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Контактирует только при необходимости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</w:pPr>
            <w:proofErr w:type="gramStart"/>
            <w:r w:rsidRPr="006333FB">
              <w:rPr>
                <w:sz w:val="20"/>
                <w:szCs w:val="20"/>
              </w:rPr>
              <w:t>Замкнут, необщителен, не идет на контакт</w:t>
            </w:r>
            <w:proofErr w:type="gramEnd"/>
          </w:p>
          <w:p w:rsidR="006333FB" w:rsidRPr="006333FB" w:rsidRDefault="006333FB" w:rsidP="006333FB">
            <w:pPr>
              <w:pStyle w:val="af1"/>
              <w:tabs>
                <w:tab w:val="left" w:pos="304"/>
              </w:tabs>
              <w:ind w:left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lastRenderedPageBreak/>
              <w:t>Дистанцию в общении: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Соблюдает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Чувство дистанции снижено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0" w:firstLine="21"/>
              <w:contextualSpacing/>
            </w:pPr>
            <w:r w:rsidRPr="006333FB">
              <w:rPr>
                <w:sz w:val="20"/>
                <w:szCs w:val="20"/>
              </w:rPr>
              <w:t>Не соблюдает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lastRenderedPageBreak/>
              <w:t>Легко и охотно вступает в контакт (всегда, как правило, время от времени, в зависимости от настроения)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Контактирует только при необходимости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</w:pPr>
            <w:proofErr w:type="gramStart"/>
            <w:r w:rsidRPr="006333FB">
              <w:rPr>
                <w:sz w:val="20"/>
                <w:szCs w:val="20"/>
              </w:rPr>
              <w:t>Замкнут, необщителен, не идет на контакт</w:t>
            </w:r>
            <w:proofErr w:type="gramEnd"/>
          </w:p>
          <w:p w:rsidR="006333FB" w:rsidRPr="006333FB" w:rsidRDefault="006333FB" w:rsidP="006333FB">
            <w:pPr>
              <w:pStyle w:val="af1"/>
              <w:tabs>
                <w:tab w:val="left" w:pos="304"/>
              </w:tabs>
              <w:ind w:left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lastRenderedPageBreak/>
              <w:t>Дистанцию в общении: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Соблюдает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0" w:firstLine="2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Чувство дистанции снижено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2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Не соблюдает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lastRenderedPageBreak/>
              <w:t xml:space="preserve">МОТИВАЦИЯ 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 анкеты Лускановой, методики «Беседа о школе» Нежновой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Высокий уровень школьной мотивации, учебной активности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Хорошая школьная мотивация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к школе, но школа привлекает больше внеучебными сторонами 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Низкая школьная мотивация 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Негативное отношение к школе, </w:t>
            </w:r>
            <w:proofErr w:type="gramStart"/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 дезадаптация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Высокий уровень школьной мотивации, учебной активности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Хорошая школьная мотивация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к школе, но школа привлекает больше внеучебными сторонами 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Низкая школьная мотивация 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3"/>
              </w:numPr>
              <w:tabs>
                <w:tab w:val="left" w:pos="304"/>
              </w:tabs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Негативное отношение к школе, </w:t>
            </w:r>
            <w:proofErr w:type="gramStart"/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6333FB">
              <w:rPr>
                <w:rFonts w:ascii="Times New Roman" w:hAnsi="Times New Roman" w:cs="Times New Roman"/>
                <w:sz w:val="20"/>
                <w:szCs w:val="20"/>
              </w:rPr>
              <w:t xml:space="preserve"> дезадаптация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7"/>
              <w:tabs>
                <w:tab w:val="left" w:pos="304"/>
              </w:tabs>
              <w:spacing w:after="0" w:line="240" w:lineRule="auto"/>
              <w:ind w:left="21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trHeight w:val="792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ПОВЕДЕНИЕ (проявления)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4"/>
              </w:numPr>
              <w:tabs>
                <w:tab w:val="left" w:pos="304"/>
              </w:tabs>
              <w:ind w:left="21" w:firstLine="0"/>
              <w:contextualSpacing/>
            </w:pPr>
            <w:proofErr w:type="gramStart"/>
            <w:r w:rsidRPr="006333FB">
              <w:rPr>
                <w:sz w:val="20"/>
                <w:szCs w:val="20"/>
              </w:rPr>
              <w:t>Отклоняющееся</w:t>
            </w:r>
            <w:proofErr w:type="gramEnd"/>
            <w:r w:rsidRPr="006333FB">
              <w:rPr>
                <w:sz w:val="20"/>
                <w:szCs w:val="20"/>
              </w:rPr>
              <w:t xml:space="preserve"> от нормы (в чем проявляется)________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4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Не отклоняется от нормы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4"/>
              </w:numPr>
              <w:tabs>
                <w:tab w:val="left" w:pos="304"/>
              </w:tabs>
              <w:ind w:left="21" w:firstLine="0"/>
              <w:contextualSpacing/>
            </w:pPr>
            <w:proofErr w:type="gramStart"/>
            <w:r w:rsidRPr="006333FB">
              <w:rPr>
                <w:sz w:val="20"/>
                <w:szCs w:val="20"/>
              </w:rPr>
              <w:t>Отклоняющееся</w:t>
            </w:r>
            <w:proofErr w:type="gramEnd"/>
            <w:r w:rsidRPr="006333FB">
              <w:rPr>
                <w:sz w:val="20"/>
                <w:szCs w:val="20"/>
              </w:rPr>
              <w:t xml:space="preserve"> от нормы (в чем проявляется)________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4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Не отклоняется от нормы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tabs>
                <w:tab w:val="left" w:pos="304"/>
              </w:tabs>
              <w:ind w:left="21"/>
              <w:contextualSpacing/>
            </w:pP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gridAfter w:val="1"/>
          <w:wAfter w:w="3507" w:type="dxa"/>
          <w:trHeight w:val="803"/>
        </w:trPr>
        <w:tc>
          <w:tcPr>
            <w:tcW w:w="44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С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О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С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Т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О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Я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НИ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Я</w:t>
            </w: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Тревожность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теста тревожности Р. Теммл, М. Дорки, В. Амен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Личностная</w:t>
            </w:r>
            <w:proofErr w:type="gramStart"/>
            <w:r w:rsidRPr="006333FB">
              <w:rPr>
                <w:sz w:val="20"/>
                <w:szCs w:val="20"/>
              </w:rPr>
              <w:t xml:space="preserve">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Школьная</w:t>
            </w:r>
            <w:proofErr w:type="gramStart"/>
            <w:r w:rsidRPr="006333FB">
              <w:rPr>
                <w:sz w:val="20"/>
                <w:szCs w:val="20"/>
              </w:rPr>
              <w:t xml:space="preserve">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Реактивная</w:t>
            </w:r>
            <w:proofErr w:type="gramStart"/>
            <w:r w:rsidRPr="006333FB">
              <w:rPr>
                <w:sz w:val="20"/>
                <w:szCs w:val="20"/>
              </w:rPr>
              <w:t xml:space="preserve">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Ситуативная</w:t>
            </w:r>
            <w:proofErr w:type="gramStart"/>
            <w:r w:rsidRPr="006333FB">
              <w:rPr>
                <w:sz w:val="20"/>
                <w:szCs w:val="20"/>
              </w:rPr>
              <w:t xml:space="preserve"> 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Личностная</w:t>
            </w:r>
            <w:proofErr w:type="gramStart"/>
            <w:r w:rsidRPr="006333FB">
              <w:rPr>
                <w:sz w:val="20"/>
                <w:szCs w:val="20"/>
              </w:rPr>
              <w:t xml:space="preserve">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Школьная</w:t>
            </w:r>
            <w:proofErr w:type="gramStart"/>
            <w:r w:rsidRPr="006333FB">
              <w:rPr>
                <w:sz w:val="20"/>
                <w:szCs w:val="20"/>
              </w:rPr>
              <w:t xml:space="preserve">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Реактивная</w:t>
            </w:r>
            <w:proofErr w:type="gramStart"/>
            <w:r w:rsidRPr="006333FB">
              <w:rPr>
                <w:sz w:val="20"/>
                <w:szCs w:val="20"/>
              </w:rPr>
              <w:t xml:space="preserve">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5"/>
              </w:numPr>
              <w:tabs>
                <w:tab w:val="left" w:pos="21"/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Ситуативная</w:t>
            </w:r>
            <w:proofErr w:type="gramStart"/>
            <w:r w:rsidRPr="006333FB">
              <w:rPr>
                <w:sz w:val="20"/>
                <w:szCs w:val="20"/>
              </w:rPr>
              <w:t xml:space="preserve">  В</w:t>
            </w:r>
            <w:proofErr w:type="gramEnd"/>
            <w:r w:rsidRPr="006333FB">
              <w:rPr>
                <w:sz w:val="20"/>
                <w:szCs w:val="20"/>
              </w:rPr>
              <w:t xml:space="preserve"> С Н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gridAfter w:val="1"/>
          <w:wAfter w:w="3507" w:type="dxa"/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 xml:space="preserve">Агрессивность 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проективных  методик  «Несуществующее животное», «Рука», опросника для родителей М.Алворд, П. Бейкер, опросника для педагогов Г.Лаврентьева, Т. Титоренко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Признаки агрессивности ярко проявляются в поведении ребенка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Признаки агрессивности присутствуют в поведении ребенка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Признаки агрессивности в поведении ребенка не проявляются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Агрессивность проявляется по отношению </w:t>
            </w:r>
            <w:proofErr w:type="gramStart"/>
            <w:r w:rsidRPr="006333FB">
              <w:rPr>
                <w:sz w:val="20"/>
                <w:szCs w:val="20"/>
              </w:rPr>
              <w:t>к</w:t>
            </w:r>
            <w:proofErr w:type="gramEnd"/>
            <w:r w:rsidRPr="006333FB">
              <w:rPr>
                <w:sz w:val="20"/>
                <w:szCs w:val="20"/>
              </w:rPr>
              <w:t xml:space="preserve"> ____________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Преобладает вербальная/невербальная/ физическая / скрытая/явная агрессия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Агрессивность </w:t>
            </w:r>
            <w:proofErr w:type="gramStart"/>
            <w:r w:rsidRPr="006333FB">
              <w:rPr>
                <w:sz w:val="20"/>
                <w:szCs w:val="20"/>
              </w:rPr>
              <w:t>носит ситуативный характер/проявляется</w:t>
            </w:r>
            <w:proofErr w:type="gramEnd"/>
            <w:r w:rsidRPr="006333FB">
              <w:rPr>
                <w:sz w:val="20"/>
                <w:szCs w:val="20"/>
              </w:rPr>
              <w:t xml:space="preserve"> как устойчивая черта характера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Признаки агрессивности ярко проявляются в поведении ребенка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Признаки агрессивности присутствуют в поведении ребенка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Признаки агрессивности в поведении ребенка не проявляются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Агрессивность проявляется по отношению </w:t>
            </w:r>
            <w:proofErr w:type="gramStart"/>
            <w:r w:rsidRPr="006333FB">
              <w:rPr>
                <w:sz w:val="20"/>
                <w:szCs w:val="20"/>
              </w:rPr>
              <w:t>к</w:t>
            </w:r>
            <w:proofErr w:type="gramEnd"/>
            <w:r w:rsidRPr="006333FB">
              <w:rPr>
                <w:sz w:val="20"/>
                <w:szCs w:val="20"/>
              </w:rPr>
              <w:t xml:space="preserve"> ____________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Преобладает вербальная/невербальная/ физическая / скрытая/явная агрессия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6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Агрессивность </w:t>
            </w:r>
            <w:proofErr w:type="gramStart"/>
            <w:r w:rsidRPr="006333FB">
              <w:rPr>
                <w:sz w:val="20"/>
                <w:szCs w:val="20"/>
              </w:rPr>
              <w:t>носит ситуативный характер/проявляется</w:t>
            </w:r>
            <w:proofErr w:type="gramEnd"/>
            <w:r w:rsidRPr="006333FB">
              <w:rPr>
                <w:sz w:val="20"/>
                <w:szCs w:val="20"/>
              </w:rPr>
              <w:t xml:space="preserve"> как устойчивая черта характера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gridAfter w:val="1"/>
          <w:wAfter w:w="3507" w:type="dxa"/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 xml:space="preserve">Возбудимость 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теста Люшера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Всегда </w:t>
            </w:r>
            <w:proofErr w:type="gramStart"/>
            <w:r w:rsidRPr="006333FB">
              <w:rPr>
                <w:sz w:val="20"/>
                <w:szCs w:val="20"/>
              </w:rPr>
              <w:t>спокоен</w:t>
            </w:r>
            <w:proofErr w:type="gramEnd"/>
            <w:r w:rsidRPr="006333FB">
              <w:rPr>
                <w:sz w:val="20"/>
                <w:szCs w:val="20"/>
              </w:rPr>
              <w:t>, не бывает сильных эмоциональных вспышек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Обычно </w:t>
            </w:r>
            <w:proofErr w:type="gramStart"/>
            <w:r w:rsidRPr="006333FB">
              <w:rPr>
                <w:sz w:val="20"/>
                <w:szCs w:val="20"/>
              </w:rPr>
              <w:t>спокоен</w:t>
            </w:r>
            <w:proofErr w:type="gramEnd"/>
            <w:r w:rsidRPr="006333FB">
              <w:rPr>
                <w:sz w:val="20"/>
                <w:szCs w:val="20"/>
              </w:rPr>
              <w:t>, эмоциональные вспышки очень редки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Эмоционально уравновешен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Повышенная эмоциональная возбудимость, </w:t>
            </w:r>
            <w:proofErr w:type="gramStart"/>
            <w:r w:rsidRPr="006333FB">
              <w:rPr>
                <w:sz w:val="20"/>
                <w:szCs w:val="20"/>
              </w:rPr>
              <w:t>склонен</w:t>
            </w:r>
            <w:proofErr w:type="gramEnd"/>
            <w:r w:rsidRPr="006333FB">
              <w:rPr>
                <w:sz w:val="20"/>
                <w:szCs w:val="20"/>
              </w:rPr>
              <w:t xml:space="preserve"> к бурным эмоциональным проявлениям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Проявляется в виде аффектов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Проявляется во время _______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Всегда </w:t>
            </w:r>
            <w:proofErr w:type="gramStart"/>
            <w:r w:rsidRPr="006333FB">
              <w:rPr>
                <w:sz w:val="20"/>
                <w:szCs w:val="20"/>
              </w:rPr>
              <w:t>спокоен</w:t>
            </w:r>
            <w:proofErr w:type="gramEnd"/>
            <w:r w:rsidRPr="006333FB">
              <w:rPr>
                <w:sz w:val="20"/>
                <w:szCs w:val="20"/>
              </w:rPr>
              <w:t>, не бывает сильных эмоциональных вспышек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Обычно </w:t>
            </w:r>
            <w:proofErr w:type="gramStart"/>
            <w:r w:rsidRPr="006333FB">
              <w:rPr>
                <w:sz w:val="20"/>
                <w:szCs w:val="20"/>
              </w:rPr>
              <w:t>спокоен</w:t>
            </w:r>
            <w:proofErr w:type="gramEnd"/>
            <w:r w:rsidRPr="006333FB">
              <w:rPr>
                <w:sz w:val="20"/>
                <w:szCs w:val="20"/>
              </w:rPr>
              <w:t>, эмоциональные вспышки очень редки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Эмоционально уравновешен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 xml:space="preserve">Повышенная эмоциональная возбудимость, </w:t>
            </w:r>
            <w:proofErr w:type="gramStart"/>
            <w:r w:rsidRPr="006333FB">
              <w:rPr>
                <w:sz w:val="20"/>
                <w:szCs w:val="20"/>
              </w:rPr>
              <w:t>склонен</w:t>
            </w:r>
            <w:proofErr w:type="gramEnd"/>
            <w:r w:rsidRPr="006333FB">
              <w:rPr>
                <w:sz w:val="20"/>
                <w:szCs w:val="20"/>
              </w:rPr>
              <w:t xml:space="preserve"> к бурным эмоциональным проявлениям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Проявляется в виде аффектов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7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Проявляется во время _______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rPr>
          <w:gridAfter w:val="1"/>
          <w:wAfter w:w="3507" w:type="dxa"/>
          <w:trHeight w:val="803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Самооценка и уровень притязаний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 методики «Лесенка»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низкая самооценка;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адекватная самооценка;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завышенная самооценка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низкий уровень притязаний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высокий уровень притязаний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средний уровень притязаний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низкая самооценка;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адекватная самооценка;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завышенная самооценка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низкий уровень притязаний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высокий уровень притязаний</w:t>
            </w:r>
          </w:p>
          <w:p w:rsidR="006333FB" w:rsidRPr="006333FB" w:rsidRDefault="006333FB" w:rsidP="006333FB">
            <w:pPr>
              <w:pStyle w:val="a7"/>
              <w:numPr>
                <w:ilvl w:val="0"/>
                <w:numId w:val="18"/>
              </w:numPr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21" w:firstLine="0"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  <w:sz w:val="20"/>
                <w:szCs w:val="20"/>
              </w:rPr>
              <w:t>средний уровень притязаний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  <w:tr w:rsidR="006333FB" w:rsidRPr="006333FB" w:rsidTr="003E002D">
        <w:tc>
          <w:tcPr>
            <w:tcW w:w="26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АДАПТАЦИЯ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9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Полная адаптация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Частичная адаптация, угроза дезадаптации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Дезадаптация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19"/>
              </w:numPr>
              <w:tabs>
                <w:tab w:val="left" w:pos="304"/>
              </w:tabs>
              <w:ind w:left="21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Полная адаптация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Частичная адаптация, угроза дезадаптации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19"/>
              </w:numPr>
              <w:tabs>
                <w:tab w:val="left" w:pos="304"/>
              </w:tabs>
              <w:ind w:left="21" w:firstLine="0"/>
              <w:contextualSpacing/>
            </w:pPr>
            <w:r w:rsidRPr="006333FB">
              <w:rPr>
                <w:sz w:val="20"/>
                <w:szCs w:val="20"/>
              </w:rPr>
              <w:t>Дезадаптация</w:t>
            </w: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tabs>
                <w:tab w:val="left" w:pos="304"/>
              </w:tabs>
              <w:ind w:left="21"/>
              <w:contextualSpacing/>
            </w:pPr>
          </w:p>
        </w:tc>
        <w:tc>
          <w:tcPr>
            <w:tcW w:w="3507" w:type="dxa"/>
          </w:tcPr>
          <w:p w:rsidR="006333FB" w:rsidRPr="006333FB" w:rsidRDefault="006333FB" w:rsidP="006333FB">
            <w:pPr>
              <w:pStyle w:val="af1"/>
              <w:ind w:firstLine="720"/>
              <w:contextualSpacing/>
            </w:pPr>
          </w:p>
        </w:tc>
      </w:tr>
    </w:tbl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lastRenderedPageBreak/>
        <w:t xml:space="preserve">Выводы по итогам входящей диагностики: </w:t>
      </w:r>
      <w:r w:rsidRPr="006333FB">
        <w:rPr>
          <w:rFonts w:ascii="Times New Roman" w:hAnsi="Times New Roman" w:cs="Times New Roman"/>
          <w:i/>
        </w:rPr>
        <w:t>общие выводы по каждому показателю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i/>
        </w:rPr>
      </w:pPr>
      <w:r w:rsidRPr="006333FB">
        <w:rPr>
          <w:rFonts w:ascii="Times New Roman" w:hAnsi="Times New Roman" w:cs="Times New Roman"/>
        </w:rPr>
        <w:t xml:space="preserve">Выводы по итогам проведенной работы: </w:t>
      </w:r>
      <w:proofErr w:type="gramStart"/>
      <w:r w:rsidRPr="006333FB">
        <w:rPr>
          <w:rFonts w:ascii="Times New Roman" w:hAnsi="Times New Roman" w:cs="Times New Roman"/>
          <w:i/>
        </w:rPr>
        <w:t>наблюдается</w:t>
      </w:r>
      <w:proofErr w:type="gramEnd"/>
      <w:r w:rsidRPr="006333FB">
        <w:rPr>
          <w:rFonts w:ascii="Times New Roman" w:hAnsi="Times New Roman" w:cs="Times New Roman"/>
          <w:i/>
        </w:rPr>
        <w:t xml:space="preserve"> / не наблюдается  положительная / отрицательная динамика по показателям:________________________________________</w:t>
      </w:r>
    </w:p>
    <w:p w:rsidR="006333FB" w:rsidRPr="006333FB" w:rsidRDefault="006333FB" w:rsidP="006333FB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33FB">
        <w:rPr>
          <w:rFonts w:ascii="Times New Roman" w:hAnsi="Times New Roman" w:cs="Times New Roman"/>
          <w:b/>
          <w:sz w:val="28"/>
          <w:szCs w:val="28"/>
        </w:rPr>
        <w:t>. Познавательные процессы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  <w:color w:val="000000"/>
        </w:rPr>
        <w:t xml:space="preserve">                              (</w:t>
      </w:r>
      <w:r w:rsidRPr="006333FB">
        <w:rPr>
          <w:rFonts w:ascii="Times New Roman" w:hAnsi="Times New Roman" w:cs="Times New Roman"/>
        </w:rPr>
        <w:t>фамилия, имя ребенка, класс)</w:t>
      </w:r>
    </w:p>
    <w:p w:rsidR="006333FB" w:rsidRPr="006333FB" w:rsidRDefault="006333FB" w:rsidP="006333F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lang w:eastAsia="zh-CN"/>
        </w:rPr>
      </w:pPr>
      <w:r w:rsidRPr="006333FB">
        <w:rPr>
          <w:rFonts w:ascii="Times New Roman" w:hAnsi="Times New Roman" w:cs="Times New Roman"/>
          <w:sz w:val="28"/>
          <w:szCs w:val="28"/>
          <w:u w:val="single"/>
        </w:rPr>
        <w:t>Задачи сопровождения</w:t>
      </w:r>
      <w:r w:rsidRPr="006333FB">
        <w:rPr>
          <w:rFonts w:ascii="Times New Roman" w:hAnsi="Times New Roman" w:cs="Times New Roman"/>
          <w:sz w:val="28"/>
          <w:szCs w:val="28"/>
        </w:rPr>
        <w:t xml:space="preserve">: </w:t>
      </w:r>
      <w:r w:rsidRPr="006333FB">
        <w:rPr>
          <w:rFonts w:ascii="Times New Roman" w:hAnsi="Times New Roman" w:cs="Times New Roman"/>
          <w:color w:val="000000"/>
          <w:lang w:eastAsia="zh-CN"/>
        </w:rPr>
        <w:t>преодоление или ослабление недостатков развития познавательных процессов, коррекция и развитие дефицитарных функций, развитие умений и навыков продуктивной учебно-познавательной деятельности, необходимых для усвоения программного материала, развитие мыслительных операций на основе программного материала, восполнение пробелов предшествующего обучения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355"/>
        <w:gridCol w:w="40"/>
        <w:gridCol w:w="2184"/>
        <w:gridCol w:w="3424"/>
        <w:gridCol w:w="3500"/>
      </w:tblGrid>
      <w:tr w:rsidR="006333FB" w:rsidRPr="006333FB" w:rsidTr="003E002D">
        <w:tc>
          <w:tcPr>
            <w:tcW w:w="30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</w:p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Особенности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Результаты входящей  диагностики (начало учебного года – дата)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Результаты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итоговой диагностики (окончание учебного года – дата)</w:t>
            </w:r>
          </w:p>
        </w:tc>
      </w:tr>
      <w:tr w:rsidR="006333FB" w:rsidRPr="006333FB" w:rsidTr="003E002D">
        <w:trPr>
          <w:trHeight w:val="462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В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С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proofErr w:type="gramStart"/>
            <w:r w:rsidRPr="006333FB">
              <w:rPr>
                <w:sz w:val="20"/>
              </w:rPr>
              <w:t>П</w:t>
            </w:r>
            <w:proofErr w:type="gramEnd"/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proofErr w:type="gramStart"/>
            <w:r w:rsidRPr="006333FB">
              <w:rPr>
                <w:sz w:val="20"/>
              </w:rPr>
              <w:t>Р</w:t>
            </w:r>
            <w:proofErr w:type="gramEnd"/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И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Я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И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</w:rPr>
              <w:t>Е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Пространственное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методик  «кубики Кооса», «Разрезные картинки», «Графический диктант»,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2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Право-лево</w:t>
            </w:r>
            <w:proofErr w:type="gramEnd"/>
            <w:r w:rsidRPr="006333FB">
              <w:rPr>
                <w:sz w:val="20"/>
                <w:szCs w:val="20"/>
              </w:rPr>
              <w:t xml:space="preserve"> не дифференцирует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Право-лево</w:t>
            </w:r>
            <w:proofErr w:type="gramEnd"/>
            <w:r w:rsidRPr="006333FB">
              <w:rPr>
                <w:sz w:val="20"/>
                <w:szCs w:val="20"/>
              </w:rPr>
              <w:t xml:space="preserve"> дифференцирует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Фигуру (картинку) из___ частей «___________________»: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складывает самостоятельно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____________ помощью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опорой на образец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2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Право-лево</w:t>
            </w:r>
            <w:proofErr w:type="gramEnd"/>
            <w:r w:rsidRPr="006333FB">
              <w:rPr>
                <w:sz w:val="20"/>
                <w:szCs w:val="20"/>
              </w:rPr>
              <w:t xml:space="preserve"> не дифференцирует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Право-лево</w:t>
            </w:r>
            <w:proofErr w:type="gramEnd"/>
            <w:r w:rsidRPr="006333FB">
              <w:rPr>
                <w:sz w:val="20"/>
                <w:szCs w:val="20"/>
              </w:rPr>
              <w:t xml:space="preserve"> дифференцирует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Фигуру (картинку) из___ частей «___________________»: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складывает самостоятельно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____________ помощью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опорой на образец</w:t>
            </w:r>
          </w:p>
        </w:tc>
      </w:tr>
      <w:tr w:rsidR="006333FB" w:rsidRPr="006333FB" w:rsidTr="003E002D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Времени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Времена года: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знает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tabs>
                <w:tab w:val="left" w:pos="347"/>
              </w:tabs>
              <w:ind w:left="64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их последовательность: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устанавливает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устанавливает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неверно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Месяцы, их сезонную отнесённость: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Дни недели: 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Время по часам _____________</w:t>
            </w:r>
            <w:r w:rsidRPr="006333FB">
              <w:rPr>
                <w:sz w:val="20"/>
                <w:szCs w:val="20"/>
              </w:rPr>
              <w:br/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Времена года: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знает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tabs>
                <w:tab w:val="left" w:pos="347"/>
              </w:tabs>
              <w:ind w:left="64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их последовательность: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устанавливает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устанавливает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неверно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Месяцы, их сезонную отнесённость: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Дни недели: 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Время по часам _____________</w:t>
            </w:r>
            <w:r w:rsidRPr="006333FB">
              <w:rPr>
                <w:sz w:val="20"/>
                <w:szCs w:val="20"/>
              </w:rPr>
              <w:br/>
            </w:r>
          </w:p>
        </w:tc>
      </w:tr>
      <w:tr w:rsidR="006333FB" w:rsidRPr="006333FB" w:rsidTr="003E002D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Зрительное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 «Зашумлённые изображения», «Наложенные изображения»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Цвета спектра: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7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знает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7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7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Геометрические фигуры: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называет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называет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называет неверно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Перечёркнутые, наложенные изображения: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9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узнаёт ___из____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9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узнаёт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Цвета спектра: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7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знает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7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знает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7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путает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Геометрические фигуры: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называет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называет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называет неверно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Перечёркнутые, наложенные изображения: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9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узнаёт ___из____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29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узнаёт</w:t>
            </w:r>
          </w:p>
        </w:tc>
      </w:tr>
      <w:tr w:rsidR="006333FB" w:rsidRPr="006333FB" w:rsidTr="003E002D">
        <w:trPr>
          <w:trHeight w:val="59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Слуховое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Сложную инструкцию: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0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воспринимает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0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воспринимает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0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Постоянно / иногда / требуется упрощение / дробление / повторение инструкции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Сложную инструкцию: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0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воспринимает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0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не воспринимает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0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Постоянно / иногда / требуется упрощение / дробление / повторение инструкции</w:t>
            </w:r>
          </w:p>
        </w:tc>
      </w:tr>
      <w:tr w:rsidR="006333FB" w:rsidRPr="006333FB" w:rsidTr="003E002D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В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Н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ИМА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Н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</w:rPr>
            </w:pPr>
            <w:r w:rsidRPr="006333FB">
              <w:rPr>
                <w:sz w:val="20"/>
              </w:rPr>
              <w:t>И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</w:rPr>
              <w:t>Е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Устойчивость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методик «Корректурная проба», «таблицы Шульте», «Воспроизведение ряда чисел», «Тулуз-Пьерона»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Воспроизводит ряд из ___ чисел в прямом порядке, из ___ чисел в обратном порядке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 корректурной пробе допускает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Большое количество ошибок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Небольшое количество ошибок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Единичные ошибки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допускает ошибок</w:t>
            </w:r>
          </w:p>
          <w:p w:rsidR="006333FB" w:rsidRPr="006333FB" w:rsidRDefault="006333FB" w:rsidP="006333FB">
            <w:pPr>
              <w:pStyle w:val="af1"/>
              <w:tabs>
                <w:tab w:val="left" w:pos="347"/>
              </w:tabs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Внимание _______________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Воспроизводит ряд из ___ чисел в прямом порядке, из ___ чисел в обратном порядке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 корректурной пробе допускает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Большое количество ошибок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Небольшое количество ошибок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Единичные ошибки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3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допускает ошибок</w:t>
            </w:r>
          </w:p>
          <w:p w:rsidR="006333FB" w:rsidRPr="006333FB" w:rsidRDefault="006333FB" w:rsidP="006333FB">
            <w:pPr>
              <w:pStyle w:val="af1"/>
              <w:tabs>
                <w:tab w:val="left" w:pos="347"/>
              </w:tabs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Внимание _______________</w:t>
            </w:r>
          </w:p>
        </w:tc>
      </w:tr>
      <w:tr w:rsidR="006333FB" w:rsidRPr="006333FB" w:rsidTr="003E002D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Продолжительность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</w:t>
            </w:r>
            <w:r w:rsidRPr="006333FB">
              <w:t xml:space="preserve">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Продолжительность внимания 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Продолжительность внимания 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___________________________</w:t>
            </w:r>
          </w:p>
        </w:tc>
      </w:tr>
      <w:tr w:rsidR="006333FB" w:rsidRPr="006333FB" w:rsidTr="003E002D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Переключаемость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Требуется большое количество времени для переключения на другую деятельность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Требуется время для переключения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Быстро переключается на другую деятельность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Требуется большое количество времени для переключения на другую деятельность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Требуется время для переключения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4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Быстро переключается на другую деятельность</w:t>
            </w:r>
          </w:p>
        </w:tc>
      </w:tr>
      <w:tr w:rsidR="006333FB" w:rsidRPr="006333FB" w:rsidTr="003E002D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Распределение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Способен</w:t>
            </w:r>
            <w:proofErr w:type="gramEnd"/>
            <w:r w:rsidRPr="006333FB">
              <w:rPr>
                <w:sz w:val="20"/>
                <w:szCs w:val="20"/>
              </w:rPr>
              <w:t xml:space="preserve"> распределять внимание на несколько объектов или видов деятельности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Испытывает трудности распределения внимания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может распределять внимание на 2 и больше объекта (вида деятельности)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Способен</w:t>
            </w:r>
            <w:proofErr w:type="gramEnd"/>
            <w:r w:rsidRPr="006333FB">
              <w:rPr>
                <w:sz w:val="20"/>
                <w:szCs w:val="20"/>
              </w:rPr>
              <w:t xml:space="preserve"> распределять внимание на несколько объектов или видов деятельности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Испытывает трудности распределения внимания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5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может распределять внимание на 2 и больше объекта (вида деятельности)</w:t>
            </w:r>
          </w:p>
        </w:tc>
      </w:tr>
      <w:tr w:rsidR="006333FB" w:rsidRPr="006333FB" w:rsidTr="003E002D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ПАМЯ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Т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Ь</w:t>
            </w: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Зрительная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 «Запоминание фигур (картинок)» Рыбакова, Цветковой, Бернштейна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Воспроизводит ___ стимулов </w:t>
            </w:r>
            <w:proofErr w:type="gramStart"/>
            <w:r w:rsidRPr="006333FB">
              <w:rPr>
                <w:sz w:val="20"/>
                <w:szCs w:val="20"/>
              </w:rPr>
              <w:t>из</w:t>
            </w:r>
            <w:proofErr w:type="gramEnd"/>
            <w:r w:rsidRPr="006333FB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Воспроизводит ___ стимулов </w:t>
            </w:r>
            <w:proofErr w:type="gramStart"/>
            <w:r w:rsidRPr="006333FB">
              <w:rPr>
                <w:sz w:val="20"/>
                <w:szCs w:val="20"/>
              </w:rPr>
              <w:t>из</w:t>
            </w:r>
            <w:proofErr w:type="gramEnd"/>
            <w:r w:rsidRPr="006333FB">
              <w:rPr>
                <w:sz w:val="20"/>
                <w:szCs w:val="20"/>
              </w:rPr>
              <w:t xml:space="preserve"> ___</w:t>
            </w:r>
          </w:p>
        </w:tc>
      </w:tr>
      <w:tr w:rsidR="006333FB" w:rsidRPr="006333FB" w:rsidTr="003E002D">
        <w:trPr>
          <w:trHeight w:val="96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С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л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у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х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в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а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2"/>
                <w:szCs w:val="22"/>
              </w:rPr>
            </w:pPr>
            <w:r w:rsidRPr="006333FB">
              <w:rPr>
                <w:sz w:val="22"/>
                <w:szCs w:val="22"/>
              </w:rPr>
              <w:t>я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Кратковременная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 xml:space="preserve">По результатам методик «10 слов» Лурия, «Воспроизведение фразы», 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Кривая заучивания 10 слов _________________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Фразу из ___ слов воспроизводит: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Точно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ошибками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может воспроизвести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Кривая заучивания 10 слов _________________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Фразу из ___ слов воспроизводит: 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Точно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ошибками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1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может воспроизвести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</w:p>
        </w:tc>
      </w:tr>
      <w:tr w:rsidR="006333FB" w:rsidRPr="006333FB" w:rsidTr="003E002D">
        <w:trPr>
          <w:trHeight w:val="95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Долговременная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rPr>
                <w:sz w:val="20"/>
                <w:szCs w:val="20"/>
              </w:rPr>
              <w:t>По результатам методик «10 слов» Лурия, воспроизведение знакомого стихотворения,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Отсроченно воспроизводит ____ слов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Знакомое стихотворение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Может сам рассказать точно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ошибками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помощью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может рассказать (стихов не знает)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Отсроченно воспроизводит ____ слов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Знакомое стихотворение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Может сам рассказать точно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ошибками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помощью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2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может рассказать (стихов не знает)</w:t>
            </w:r>
          </w:p>
        </w:tc>
      </w:tr>
      <w:tr w:rsidR="006333FB" w:rsidRPr="006333FB" w:rsidTr="003E002D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 xml:space="preserve">Смысловая 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результатам наблюдений, методик «Опосредованное запоминание» Леонтьева, «Пиктограммы», пересказ прочитанного текста,</w:t>
            </w: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Опосредовано запоминает ___ стимулов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Для установления связей при опосредованном запоминании требуется разъясняющая помощь, помощь в виде наводящих вопросов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Опосредованное запоминание не </w:t>
            </w:r>
            <w:r w:rsidRPr="006333FB">
              <w:rPr>
                <w:sz w:val="20"/>
                <w:szCs w:val="20"/>
              </w:rPr>
              <w:lastRenderedPageBreak/>
              <w:t>осуществляет</w:t>
            </w:r>
          </w:p>
          <w:p w:rsidR="006333FB" w:rsidRPr="006333FB" w:rsidRDefault="006333FB" w:rsidP="006333FB">
            <w:pPr>
              <w:pStyle w:val="af1"/>
              <w:tabs>
                <w:tab w:val="left" w:pos="347"/>
              </w:tabs>
              <w:ind w:left="64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Пересказ прочитанного текста выполняет: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Самостоятельно, последовательно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вопросам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пропусками смысловых частей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искажением смысла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выполняет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lastRenderedPageBreak/>
              <w:t>Опосредовано запоминает ___ стимулов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Для установления связей при опосредованном запоминании требуется разъясняющая помощь, помощь в виде наводящих вопросов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 xml:space="preserve">Опосредованное запоминание не </w:t>
            </w:r>
            <w:r w:rsidRPr="006333FB">
              <w:rPr>
                <w:sz w:val="20"/>
                <w:szCs w:val="20"/>
              </w:rPr>
              <w:lastRenderedPageBreak/>
              <w:t>осуществляет</w:t>
            </w:r>
          </w:p>
          <w:p w:rsidR="006333FB" w:rsidRPr="006333FB" w:rsidRDefault="006333FB" w:rsidP="006333FB">
            <w:pPr>
              <w:pStyle w:val="af1"/>
              <w:tabs>
                <w:tab w:val="left" w:pos="347"/>
              </w:tabs>
              <w:ind w:left="64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Пересказ прочитанного текста выполняет: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Самостоятельно, последовательно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 вопросам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пропусками смысловых частей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 искажением смысла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6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выполняет</w:t>
            </w:r>
          </w:p>
        </w:tc>
      </w:tr>
      <w:tr w:rsidR="006333FB" w:rsidRPr="006333FB" w:rsidTr="003E002D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lastRenderedPageBreak/>
              <w:t>МЫШЛ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ЕНИЕ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Ф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О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Р</w:t>
            </w:r>
            <w:proofErr w:type="gramEnd"/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М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Ы</w:t>
            </w:r>
            <w:proofErr w:type="gramEnd"/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Наглядно-действенное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основном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Преобладающий вид мышления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основном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Преобладающий вид мышления</w:t>
            </w:r>
          </w:p>
        </w:tc>
      </w:tr>
      <w:tr w:rsidR="006333FB" w:rsidRPr="006333FB" w:rsidTr="003E002D"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Наглядно-образное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основном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Преобладающий вид мышления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основном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Преобладающий вид мышления</w:t>
            </w:r>
          </w:p>
        </w:tc>
      </w:tr>
      <w:tr w:rsidR="006333FB" w:rsidRPr="006333FB" w:rsidTr="003E002D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Словесно-логическое</w:t>
            </w: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424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основном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Преобладающий вид мышления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основном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сформировано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9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Преобладающий вид мышления</w:t>
            </w:r>
          </w:p>
        </w:tc>
      </w:tr>
      <w:tr w:rsidR="006333FB" w:rsidRPr="006333FB" w:rsidTr="003E002D">
        <w:trPr>
          <w:trHeight w:val="7463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lef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Анализ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Синтез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Обобщение</w:t>
            </w:r>
          </w:p>
          <w:p w:rsidR="006333FB" w:rsidRPr="006333FB" w:rsidRDefault="006333FB" w:rsidP="006333FB">
            <w:pPr>
              <w:pStyle w:val="af1"/>
              <w:contextualSpacing/>
            </w:pPr>
            <w:r w:rsidRPr="006333FB">
              <w:t>Сравнение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proofErr w:type="gramStart"/>
            <w:r w:rsidRPr="006333FB">
              <w:rPr>
                <w:sz w:val="20"/>
                <w:szCs w:val="20"/>
              </w:rPr>
              <w:t>По результатам методик «Последовательность событий», «исключение лишнего», «Аналогии (простые, парные, сложные)», «Сравнение предметов и понятий», «Предметная классификация»,</w:t>
            </w:r>
            <w:proofErr w:type="gramEnd"/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3424" w:type="dxa"/>
            <w:tcBorders>
              <w:lef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Классификацию, обобщение, сравнение  предметов, понятий, исключение лишнего (в вербальном или невербальном вариантах):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Производит самостоятельно, с опорой на существенные признаки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Производит с ___________ помощью, опираясь на несущественные признаки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Производит только в простых вариантах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производит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вербальных / невербальных аналогиях: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смысловые связи, руководствуясь объективными признаками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связи с ___________ помощью, наблюдается «сползание» на ассоциации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 установлении связей руководствуется конкретными ассоциациями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Причинно-следственные связи установить не может</w:t>
            </w:r>
          </w:p>
          <w:p w:rsidR="006333FB" w:rsidRPr="006333FB" w:rsidRDefault="006333FB" w:rsidP="006333FB">
            <w:pPr>
              <w:pStyle w:val="af1"/>
              <w:tabs>
                <w:tab w:val="left" w:pos="64"/>
              </w:tabs>
              <w:ind w:left="64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Последовательность событий: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самостоятельно, скрытый смысл понимает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 ошибкой (ошибками), скрытый смысл понимает частично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устанавливает, смысла не понимает</w:t>
            </w:r>
          </w:p>
        </w:tc>
        <w:tc>
          <w:tcPr>
            <w:tcW w:w="3500" w:type="dxa"/>
            <w:tcBorders>
              <w:left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Классификацию, обобщение, сравнение  предметов, понятий, исключение лишнего (в вербальном или невербальном вариантах):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Производит самостоятельно, с опорой на существенные признаки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Производит с ___________ помощью, опираясь на несущественные признаки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Производит только в простых вариантах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7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производит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В вербальных / невербальных аналогиях: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смысловые связи, руководствуясь объективными признаками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связи с ___________ помощью, наблюдается «сползание» на ассоциации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 установлении связей руководствуется конкретными ассоциациями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Причинно-следственные связи установить не может</w:t>
            </w:r>
          </w:p>
          <w:p w:rsidR="006333FB" w:rsidRPr="006333FB" w:rsidRDefault="006333FB" w:rsidP="006333FB">
            <w:pPr>
              <w:pStyle w:val="af1"/>
              <w:tabs>
                <w:tab w:val="left" w:pos="64"/>
              </w:tabs>
              <w:ind w:left="64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Последовательность событий: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самостоятельно, скрытый смысл понимает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Устанавливает с ошибкой (ошибками), скрытый смысл понимает частично</w:t>
            </w:r>
          </w:p>
          <w:p w:rsidR="006333FB" w:rsidRPr="006333FB" w:rsidRDefault="006333FB" w:rsidP="006333FB">
            <w:pPr>
              <w:pStyle w:val="af1"/>
              <w:numPr>
                <w:ilvl w:val="0"/>
                <w:numId w:val="38"/>
              </w:numPr>
              <w:tabs>
                <w:tab w:val="left" w:pos="347"/>
              </w:tabs>
              <w:ind w:left="64" w:firstLine="0"/>
              <w:contextualSpacing/>
              <w:rPr>
                <w:sz w:val="20"/>
                <w:szCs w:val="20"/>
              </w:rPr>
            </w:pPr>
            <w:r w:rsidRPr="006333FB">
              <w:rPr>
                <w:sz w:val="20"/>
                <w:szCs w:val="20"/>
              </w:rPr>
              <w:t>Не устанавливает, смысла не понимает</w:t>
            </w:r>
          </w:p>
        </w:tc>
      </w:tr>
    </w:tbl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Выводы по итогам входящей диагностики:</w:t>
      </w:r>
      <w:r w:rsidRPr="006333FB">
        <w:rPr>
          <w:rFonts w:ascii="Times New Roman" w:hAnsi="Times New Roman" w:cs="Times New Roman"/>
          <w:i/>
        </w:rPr>
        <w:t xml:space="preserve"> общие выводы по каждому показателю_</w:t>
      </w:r>
      <w:r w:rsidRPr="006333FB">
        <w:rPr>
          <w:rFonts w:ascii="Times New Roman" w:hAnsi="Times New Roman" w:cs="Times New Roman"/>
        </w:rPr>
        <w:t>__________________________________________________________________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3F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Выводы по итогам проведенной работы:</w:t>
      </w:r>
      <w:r w:rsidRPr="006333FB">
        <w:rPr>
          <w:rFonts w:ascii="Times New Roman" w:hAnsi="Times New Roman" w:cs="Times New Roman"/>
          <w:i/>
        </w:rPr>
        <w:t xml:space="preserve"> </w:t>
      </w:r>
      <w:proofErr w:type="gramStart"/>
      <w:r w:rsidRPr="006333FB">
        <w:rPr>
          <w:rFonts w:ascii="Times New Roman" w:hAnsi="Times New Roman" w:cs="Times New Roman"/>
          <w:i/>
        </w:rPr>
        <w:t>наблюдается</w:t>
      </w:r>
      <w:proofErr w:type="gramEnd"/>
      <w:r w:rsidRPr="006333FB">
        <w:rPr>
          <w:rFonts w:ascii="Times New Roman" w:hAnsi="Times New Roman" w:cs="Times New Roman"/>
          <w:i/>
        </w:rPr>
        <w:t xml:space="preserve"> / не наблюдается  положительная / отрицательная динамика по показателям:__</w:t>
      </w:r>
      <w:r w:rsidRPr="006333FB">
        <w:rPr>
          <w:rFonts w:ascii="Times New Roman" w:hAnsi="Times New Roman" w:cs="Times New Roman"/>
        </w:rPr>
        <w:t>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33FB">
        <w:rPr>
          <w:rFonts w:ascii="Times New Roman" w:hAnsi="Times New Roman" w:cs="Times New Roman"/>
          <w:b/>
          <w:sz w:val="28"/>
          <w:szCs w:val="28"/>
        </w:rPr>
        <w:t>. Речевое развитие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ФИ ребенка 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  <w:sz w:val="28"/>
          <w:szCs w:val="28"/>
          <w:u w:val="single"/>
        </w:rPr>
        <w:t>Задачи сопровождения</w:t>
      </w:r>
      <w:r w:rsidRPr="006333FB">
        <w:rPr>
          <w:rFonts w:ascii="Times New Roman" w:hAnsi="Times New Roman" w:cs="Times New Roman"/>
          <w:sz w:val="28"/>
          <w:szCs w:val="28"/>
        </w:rPr>
        <w:t xml:space="preserve"> </w:t>
      </w:r>
      <w:r w:rsidRPr="006333FB">
        <w:rPr>
          <w:rFonts w:ascii="Times New Roman" w:hAnsi="Times New Roman" w:cs="Times New Roman"/>
        </w:rPr>
        <w:t>формирование речевой компетенции обучающихся с ОВЗ, развитие и совершенствование навыков речевого общения, обогащение лексического запаса и языковых средств общения, преодоление и/или ослабление нарушений чтения и письма, формирование мотивации к самоконтролю собственной речи и саморазвитию коммуникативных компетенций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4785"/>
      </w:tblGrid>
      <w:tr w:rsidR="006333FB" w:rsidRPr="006333FB" w:rsidTr="003E002D">
        <w:tc>
          <w:tcPr>
            <w:tcW w:w="9933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/>
                <w:bCs/>
              </w:rPr>
              <w:t>Цель диагностики: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333FB">
              <w:rPr>
                <w:rFonts w:ascii="Times New Roman" w:hAnsi="Times New Roman" w:cs="Times New Roman"/>
                <w:bCs/>
              </w:rPr>
              <w:t>Входная диагностика: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333FB">
              <w:rPr>
                <w:rFonts w:ascii="Times New Roman" w:hAnsi="Times New Roman" w:cs="Times New Roman"/>
                <w:bCs/>
              </w:rPr>
              <w:t>Итоговая диагностика: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pStyle w:val="af0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6333FB">
              <w:rPr>
                <w:rFonts w:ascii="Times New Roman" w:hAnsi="Times New Roman"/>
                <w:i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6333FB">
              <w:rPr>
                <w:rFonts w:ascii="Times New Roman" w:hAnsi="Times New Roman" w:cs="Times New Roman"/>
                <w:i/>
              </w:rPr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6333FB" w:rsidRPr="006333FB" w:rsidTr="003E002D">
        <w:tc>
          <w:tcPr>
            <w:tcW w:w="9933" w:type="dxa"/>
            <w:gridSpan w:val="2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/>
                <w:bCs/>
              </w:rPr>
              <w:t>Задачи диагностики: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 xml:space="preserve">Определить динамику </w:t>
            </w:r>
            <w:proofErr w:type="gramStart"/>
            <w:r w:rsidRPr="006333FB">
              <w:rPr>
                <w:rFonts w:ascii="Times New Roman" w:hAnsi="Times New Roman" w:cs="Times New Roman"/>
                <w:bCs/>
                <w:i/>
              </w:rPr>
              <w:t>развития уровня двигательных функций мелкой моторики пальцев рук</w:t>
            </w:r>
            <w:proofErr w:type="gramEnd"/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звукопроизношения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сформированности звукопроизношения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фонематических процессов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фонематических процессов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 звукового анализа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звукового анализа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словарного запаса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словарного запаса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 xml:space="preserve">Определить динамику развития уровня грамматического строя 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связной речи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связной речи</w:t>
            </w:r>
          </w:p>
        </w:tc>
      </w:tr>
      <w:tr w:rsidR="006333FB" w:rsidRPr="006333FB" w:rsidTr="003E002D">
        <w:tc>
          <w:tcPr>
            <w:tcW w:w="514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785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33FB">
              <w:rPr>
                <w:rFonts w:ascii="Times New Roman" w:hAnsi="Times New Roman" w:cs="Times New Roman"/>
                <w:bCs/>
                <w:i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6333FB" w:rsidRPr="006333FB" w:rsidRDefault="006333FB" w:rsidP="006333FB">
      <w:pPr>
        <w:pStyle w:val="af0"/>
        <w:ind w:firstLine="720"/>
        <w:contextualSpacing/>
        <w:rPr>
          <w:rFonts w:ascii="Times New Roman" w:hAnsi="Times New Roman"/>
          <w:b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13"/>
        <w:gridCol w:w="2282"/>
        <w:gridCol w:w="3254"/>
      </w:tblGrid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Предъявляемые задания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Результаты входящей  диагностики (начало учебного года – дата)</w:t>
            </w:r>
          </w:p>
        </w:tc>
        <w:tc>
          <w:tcPr>
            <w:tcW w:w="3254" w:type="dxa"/>
          </w:tcPr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Результаты</w:t>
            </w:r>
          </w:p>
          <w:p w:rsidR="006333FB" w:rsidRPr="006333FB" w:rsidRDefault="006333FB" w:rsidP="006333FB">
            <w:pPr>
              <w:pStyle w:val="af1"/>
              <w:contextualSpacing/>
              <w:rPr>
                <w:b/>
                <w:sz w:val="20"/>
                <w:szCs w:val="20"/>
              </w:rPr>
            </w:pPr>
            <w:r w:rsidRPr="006333FB">
              <w:rPr>
                <w:b/>
                <w:sz w:val="20"/>
                <w:szCs w:val="20"/>
              </w:rPr>
              <w:t>итоговой диагностики (окончание учебного года – дата)</w:t>
            </w: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Двигательные функции артикуляционного аппарата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двигательных функций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Заключение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Мелкая моторика пальцев рук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Уровень сформированности мелкой </w:t>
            </w:r>
            <w:r w:rsidRPr="006333FB">
              <w:rPr>
                <w:rFonts w:ascii="Times New Roman" w:hAnsi="Times New Roman" w:cs="Times New Roman"/>
              </w:rPr>
              <w:lastRenderedPageBreak/>
              <w:t>моторики пальцев рук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lastRenderedPageBreak/>
              <w:t xml:space="preserve">Заключение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 xml:space="preserve">Звукопроизношение 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звукопроизношения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Фонематический слух и  восприятие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фонематических процессов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Словарный запас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словарного запаса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Грамматический строй речи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грамматического строя речи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Связная речь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связной речи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Пространственная ориентировка</w:t>
            </w: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Уровень сформированности пространственной ориентировки</w:t>
            </w: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708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заключение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9957" w:type="dxa"/>
            <w:gridSpan w:val="4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  <w:b/>
              </w:rPr>
            </w:pPr>
            <w:r w:rsidRPr="006333FB">
              <w:rPr>
                <w:rFonts w:ascii="Times New Roman" w:hAnsi="Times New Roman" w:cs="Times New Roman"/>
                <w:b/>
              </w:rPr>
              <w:t>Анализ речевого развития ребенка</w:t>
            </w:r>
          </w:p>
        </w:tc>
      </w:tr>
      <w:tr w:rsidR="006333FB" w:rsidRPr="006333FB" w:rsidTr="003E002D">
        <w:tc>
          <w:tcPr>
            <w:tcW w:w="4421" w:type="dxa"/>
            <w:gridSpan w:val="2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По результатам входной диагностики</w:t>
            </w:r>
          </w:p>
        </w:tc>
        <w:tc>
          <w:tcPr>
            <w:tcW w:w="5536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19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По результатам итоговой диагностики</w:t>
            </w:r>
          </w:p>
        </w:tc>
      </w:tr>
      <w:tr w:rsidR="006333FB" w:rsidRPr="006333FB" w:rsidTr="003E002D">
        <w:trPr>
          <w:trHeight w:val="1265"/>
        </w:trPr>
        <w:tc>
          <w:tcPr>
            <w:tcW w:w="4421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 xml:space="preserve"> </w:t>
            </w:r>
          </w:p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gridSpan w:val="2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 xml:space="preserve"> Речевое 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Выводы. Выявленные проблемы. Пути их решения 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33F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numPr>
          <w:ilvl w:val="0"/>
          <w:numId w:val="6"/>
        </w:numPr>
        <w:spacing w:after="0" w:line="240" w:lineRule="auto"/>
        <w:ind w:left="0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b/>
          <w:sz w:val="28"/>
          <w:szCs w:val="28"/>
        </w:rPr>
        <w:t>Информация классного руководителя, социального педагога</w:t>
      </w: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ФИ ребенка 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Участие в программах дополнительного образования</w:t>
      </w: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617"/>
        <w:gridCol w:w="2891"/>
      </w:tblGrid>
      <w:tr w:rsidR="006333FB" w:rsidRPr="006333FB" w:rsidTr="003E002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Мероприятия</w:t>
            </w:r>
          </w:p>
        </w:tc>
        <w:tc>
          <w:tcPr>
            <w:tcW w:w="3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Название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Достижения</w:t>
            </w:r>
          </w:p>
        </w:tc>
      </w:tr>
      <w:tr w:rsidR="006333FB" w:rsidRPr="006333FB" w:rsidTr="003E002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 xml:space="preserve">Секции 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</w:tr>
      <w:tr w:rsidR="006333FB" w:rsidRPr="006333FB" w:rsidTr="003E002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Кружки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</w:tr>
      <w:tr w:rsidR="006333FB" w:rsidRPr="006333FB" w:rsidTr="003E002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 xml:space="preserve">Конкурсы 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</w:tr>
      <w:tr w:rsidR="006333FB" w:rsidRPr="006333FB" w:rsidTr="003E002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  <w:r w:rsidRPr="006333FB">
              <w:t>Внеурочные мероприятия (посещение музеев, театров, концертов и др.)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  <w:p w:rsidR="006333FB" w:rsidRPr="006333FB" w:rsidRDefault="006333FB" w:rsidP="006333FB">
            <w:pPr>
              <w:pStyle w:val="af1"/>
              <w:contextualSpacing/>
            </w:pP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3FB" w:rsidRPr="006333FB" w:rsidRDefault="006333FB" w:rsidP="006333FB">
            <w:pPr>
              <w:pStyle w:val="af1"/>
              <w:contextualSpacing/>
            </w:pPr>
          </w:p>
        </w:tc>
      </w:tr>
    </w:tbl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6"/>
        <w:gridCol w:w="3272"/>
        <w:gridCol w:w="3132"/>
      </w:tblGrid>
      <w:tr w:rsidR="006333FB" w:rsidRPr="006333FB" w:rsidTr="003E002D">
        <w:tc>
          <w:tcPr>
            <w:tcW w:w="3316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Параметры контроля</w:t>
            </w:r>
          </w:p>
        </w:tc>
        <w:tc>
          <w:tcPr>
            <w:tcW w:w="3272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132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6333FB" w:rsidRPr="006333FB" w:rsidTr="003E002D">
        <w:tc>
          <w:tcPr>
            <w:tcW w:w="3316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Самообслуживание,</w:t>
            </w:r>
            <w:r w:rsidRPr="006333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33FB">
              <w:rPr>
                <w:rFonts w:ascii="Times New Roman" w:hAnsi="Times New Roman" w:cs="Times New Roman"/>
              </w:rPr>
              <w:t>самостоятельность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316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Отношение к учёбе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316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Отношение к выполнению поручений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33FB" w:rsidRPr="006333FB" w:rsidTr="003E002D">
        <w:tc>
          <w:tcPr>
            <w:tcW w:w="3316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333FB">
              <w:rPr>
                <w:rFonts w:ascii="Times New Roman" w:hAnsi="Times New Roman" w:cs="Times New Roman"/>
              </w:rPr>
              <w:t>Посещение библиотеки</w:t>
            </w:r>
          </w:p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333FB" w:rsidRPr="006333FB" w:rsidRDefault="006333FB" w:rsidP="006333F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6333FB" w:rsidRPr="006333FB" w:rsidRDefault="006333FB" w:rsidP="006333FB">
            <w:pPr>
              <w:spacing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Выводы. Выявленные проблемы. Пути 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</w:rPr>
      </w:pPr>
    </w:p>
    <w:p w:rsidR="006333FB" w:rsidRPr="00991109" w:rsidRDefault="006333FB" w:rsidP="00991109">
      <w:pPr>
        <w:pStyle w:val="a7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1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Результаты, достигнутые по завершении этапа сопровождения, 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33FB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проделанной работы за учебный год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color w:val="000000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Дата итогового консилиума _____________________________________________________________________________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Результаты и эффективность сопровождения ______________________________________   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</w:rPr>
        <w:t>Решение. Рекомендации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iCs/>
          <w:color w:val="000000"/>
        </w:rPr>
      </w:pPr>
    </w:p>
    <w:p w:rsidR="006333FB" w:rsidRPr="006333FB" w:rsidRDefault="006333FB" w:rsidP="006333F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  <w:i/>
          <w:iCs/>
          <w:color w:val="000000"/>
        </w:rPr>
        <w:t>Куратор сопровождения (подпись)</w:t>
      </w:r>
    </w:p>
    <w:p w:rsidR="006333FB" w:rsidRPr="006333FB" w:rsidRDefault="006333FB" w:rsidP="006333FB">
      <w:pPr>
        <w:shd w:val="clear" w:color="auto" w:fill="FFFFFF"/>
        <w:spacing w:line="240" w:lineRule="auto"/>
        <w:ind w:firstLine="720"/>
        <w:contextualSpacing/>
        <w:rPr>
          <w:rFonts w:ascii="Times New Roman" w:hAnsi="Times New Roman" w:cs="Times New Roman"/>
          <w:i/>
          <w:iCs/>
          <w:color w:val="000000"/>
        </w:rPr>
      </w:pPr>
    </w:p>
    <w:p w:rsidR="006333FB" w:rsidRPr="006333FB" w:rsidRDefault="006333FB" w:rsidP="006333FB">
      <w:pPr>
        <w:pStyle w:val="a8"/>
        <w:contextualSpacing/>
        <w:jc w:val="left"/>
        <w:rPr>
          <w:b w:val="0"/>
          <w:bCs w:val="0"/>
          <w:sz w:val="24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  <w:bCs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  <w:bCs/>
        </w:rPr>
        <w:t>С содержанием и</w:t>
      </w:r>
      <w:r w:rsidRPr="006333FB">
        <w:rPr>
          <w:rFonts w:ascii="Times New Roman" w:hAnsi="Times New Roman" w:cs="Times New Roman"/>
        </w:rPr>
        <w:t>ндивидуальной карты учёта динамики развития ребенка ознакомле</w:t>
      </w:r>
      <w:proofErr w:type="gramStart"/>
      <w:r w:rsidRPr="006333FB">
        <w:rPr>
          <w:rFonts w:ascii="Times New Roman" w:hAnsi="Times New Roman" w:cs="Times New Roman"/>
        </w:rPr>
        <w:t>н(</w:t>
      </w:r>
      <w:proofErr w:type="gramEnd"/>
      <w:r w:rsidRPr="006333FB">
        <w:rPr>
          <w:rFonts w:ascii="Times New Roman" w:hAnsi="Times New Roman" w:cs="Times New Roman"/>
        </w:rPr>
        <w:t>а)</w:t>
      </w: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  <w:r w:rsidRPr="006333FB">
        <w:rPr>
          <w:b w:val="0"/>
          <w:bCs w:val="0"/>
          <w:sz w:val="24"/>
        </w:rPr>
        <w:t>Подпись родителей (законных представителей) ______________/________________</w:t>
      </w: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  <w:r w:rsidRPr="006333FB">
        <w:rPr>
          <w:b w:val="0"/>
          <w:bCs w:val="0"/>
          <w:sz w:val="24"/>
        </w:rPr>
        <w:t>Дата «___»___________ 20__ г.</w:t>
      </w: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</w:p>
    <w:p w:rsidR="006333FB" w:rsidRPr="006333FB" w:rsidRDefault="006333FB" w:rsidP="006333FB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6333FB">
        <w:rPr>
          <w:rFonts w:ascii="Times New Roman" w:hAnsi="Times New Roman" w:cs="Times New Roman"/>
          <w:bCs/>
        </w:rPr>
        <w:t>С содержанием и</w:t>
      </w:r>
      <w:r w:rsidRPr="006333FB">
        <w:rPr>
          <w:rFonts w:ascii="Times New Roman" w:hAnsi="Times New Roman" w:cs="Times New Roman"/>
        </w:rPr>
        <w:t>ндивидуальной карты учёта динамики развития ребенка ознакомле</w:t>
      </w:r>
      <w:proofErr w:type="gramStart"/>
      <w:r w:rsidRPr="006333FB">
        <w:rPr>
          <w:rFonts w:ascii="Times New Roman" w:hAnsi="Times New Roman" w:cs="Times New Roman"/>
        </w:rPr>
        <w:t>н(</w:t>
      </w:r>
      <w:proofErr w:type="gramEnd"/>
      <w:r w:rsidRPr="006333FB">
        <w:rPr>
          <w:rFonts w:ascii="Times New Roman" w:hAnsi="Times New Roman" w:cs="Times New Roman"/>
        </w:rPr>
        <w:t>а)</w:t>
      </w: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  <w:r w:rsidRPr="006333FB">
        <w:rPr>
          <w:b w:val="0"/>
          <w:bCs w:val="0"/>
          <w:sz w:val="24"/>
        </w:rPr>
        <w:t>Подпись родителей (законных представителей) ______________/________________</w:t>
      </w:r>
    </w:p>
    <w:p w:rsidR="006333FB" w:rsidRPr="006333FB" w:rsidRDefault="006333FB" w:rsidP="006333FB">
      <w:pPr>
        <w:pStyle w:val="a8"/>
        <w:ind w:firstLine="720"/>
        <w:contextualSpacing/>
        <w:jc w:val="left"/>
        <w:rPr>
          <w:b w:val="0"/>
          <w:bCs w:val="0"/>
          <w:sz w:val="24"/>
        </w:rPr>
      </w:pPr>
    </w:p>
    <w:p w:rsidR="00626260" w:rsidRDefault="006333FB" w:rsidP="00991109">
      <w:pPr>
        <w:pStyle w:val="a8"/>
        <w:ind w:firstLine="720"/>
        <w:contextualSpacing/>
        <w:jc w:val="left"/>
      </w:pPr>
      <w:r w:rsidRPr="006333FB">
        <w:t>Дата «___»___________ 20__ г.</w:t>
      </w:r>
    </w:p>
    <w:p w:rsidR="00991109" w:rsidRPr="00991109" w:rsidRDefault="00991109" w:rsidP="00991109">
      <w:pPr>
        <w:pStyle w:val="a8"/>
        <w:ind w:firstLine="720"/>
        <w:contextualSpacing/>
        <w:jc w:val="right"/>
        <w:rPr>
          <w:b w:val="0"/>
          <w:bCs w:val="0"/>
          <w:sz w:val="36"/>
        </w:rPr>
      </w:pPr>
      <w:r w:rsidRPr="00991109">
        <w:rPr>
          <w:b w:val="0"/>
          <w:sz w:val="28"/>
        </w:rPr>
        <w:lastRenderedPageBreak/>
        <w:t>Приложение 3</w:t>
      </w:r>
    </w:p>
    <w:p w:rsidR="00CD7992" w:rsidRPr="00787E0E" w:rsidRDefault="00CD7992" w:rsidP="00CD79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7992" w:rsidRPr="00991109" w:rsidRDefault="00CD7992" w:rsidP="00CD799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91109">
        <w:rPr>
          <w:rFonts w:ascii="Times New Roman" w:hAnsi="Times New Roman" w:cs="Times New Roman"/>
          <w:sz w:val="28"/>
          <w:szCs w:val="24"/>
        </w:rPr>
        <w:t xml:space="preserve">Согласие родителей (законных представителей) </w:t>
      </w:r>
    </w:p>
    <w:p w:rsidR="00CD7992" w:rsidRPr="00991109" w:rsidRDefault="00CD7992" w:rsidP="00CD799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91109">
        <w:rPr>
          <w:rFonts w:ascii="Times New Roman" w:hAnsi="Times New Roman" w:cs="Times New Roman"/>
          <w:sz w:val="28"/>
          <w:szCs w:val="24"/>
        </w:rPr>
        <w:t xml:space="preserve">обучающегося на проведение обследования специалистами ППк </w:t>
      </w:r>
    </w:p>
    <w:p w:rsidR="00CD7992" w:rsidRDefault="00CD7992" w:rsidP="00CD7992">
      <w:pPr>
        <w:pStyle w:val="ConsPlusNormal"/>
      </w:pPr>
    </w:p>
    <w:p w:rsidR="00CD7992" w:rsidRDefault="00CD7992" w:rsidP="00CD79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CD7992" w:rsidRPr="006C3D98" w:rsidRDefault="00CD7992" w:rsidP="00CD7992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C3D98">
        <w:rPr>
          <w:rFonts w:ascii="Times New Roman" w:hAnsi="Times New Roman" w:cs="Times New Roman"/>
          <w:i/>
          <w:sz w:val="18"/>
          <w:szCs w:val="18"/>
        </w:rPr>
        <w:t>ФИО родителя (законного представителя) обучающегося</w:t>
      </w:r>
    </w:p>
    <w:p w:rsidR="00CD7992" w:rsidRDefault="00CD7992" w:rsidP="00CD79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D7992" w:rsidRPr="006C3D98" w:rsidRDefault="00CD7992" w:rsidP="00CD7992">
      <w:pPr>
        <w:pStyle w:val="ConsPlusNormal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C3D98">
        <w:rPr>
          <w:rFonts w:ascii="Times New Roman" w:hAnsi="Times New Roman" w:cs="Times New Roman"/>
          <w:i/>
          <w:sz w:val="18"/>
          <w:szCs w:val="18"/>
        </w:rPr>
        <w:t>(номер, серия паспорта, когда и кем выдан)</w:t>
      </w:r>
    </w:p>
    <w:p w:rsidR="00CD7992" w:rsidRDefault="00CD7992" w:rsidP="00CD79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3D98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D7992" w:rsidRPr="006C3D98" w:rsidRDefault="00CD7992" w:rsidP="00CD7992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6C3D98">
        <w:rPr>
          <w:rFonts w:ascii="Times New Roman" w:hAnsi="Times New Roman" w:cs="Times New Roman"/>
          <w:i/>
          <w:sz w:val="18"/>
          <w:szCs w:val="18"/>
        </w:rPr>
        <w:t xml:space="preserve">(нужное подчеркнуть) </w:t>
      </w:r>
    </w:p>
    <w:p w:rsidR="00CD7992" w:rsidRDefault="00CD7992" w:rsidP="00CD7992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6C3D98">
        <w:rPr>
          <w:rFonts w:ascii="Times New Roman" w:hAnsi="Times New Roman" w:cs="Times New Roman"/>
          <w:i/>
          <w:sz w:val="18"/>
          <w:szCs w:val="18"/>
        </w:rPr>
        <w:t>(ФИО, класс, в котором  обучается обучающийся, дата (дд.мм</w:t>
      </w:r>
      <w:proofErr w:type="gramStart"/>
      <w:r w:rsidRPr="006C3D98">
        <w:rPr>
          <w:rFonts w:ascii="Times New Roman" w:hAnsi="Times New Roman" w:cs="Times New Roman"/>
          <w:i/>
          <w:sz w:val="18"/>
          <w:szCs w:val="18"/>
        </w:rPr>
        <w:t>.г</w:t>
      </w:r>
      <w:proofErr w:type="gramEnd"/>
      <w:r w:rsidRPr="006C3D98">
        <w:rPr>
          <w:rFonts w:ascii="Times New Roman" w:hAnsi="Times New Roman" w:cs="Times New Roman"/>
          <w:i/>
          <w:sz w:val="18"/>
          <w:szCs w:val="18"/>
        </w:rPr>
        <w:t>г.) рождения)</w:t>
      </w:r>
    </w:p>
    <w:p w:rsidR="00CD7992" w:rsidRPr="008967B7" w:rsidRDefault="00CD7992" w:rsidP="00CD7992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</w:p>
    <w:p w:rsidR="00CD7992" w:rsidRPr="006C3D98" w:rsidRDefault="00CD7992" w:rsidP="00CD7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3D98">
        <w:rPr>
          <w:rFonts w:ascii="Times New Roman" w:hAnsi="Times New Roman" w:cs="Times New Roman"/>
          <w:sz w:val="24"/>
          <w:szCs w:val="24"/>
        </w:rPr>
        <w:t>ыражаю согласие</w:t>
      </w:r>
      <w:r w:rsidR="000F046F">
        <w:rPr>
          <w:rFonts w:ascii="Times New Roman" w:hAnsi="Times New Roman" w:cs="Times New Roman"/>
          <w:sz w:val="24"/>
          <w:szCs w:val="24"/>
        </w:rPr>
        <w:t xml:space="preserve"> на проведение психолого-</w:t>
      </w:r>
      <w:r w:rsidRPr="006C3D98">
        <w:rPr>
          <w:rFonts w:ascii="Times New Roman" w:hAnsi="Times New Roman" w:cs="Times New Roman"/>
          <w:sz w:val="24"/>
          <w:szCs w:val="24"/>
        </w:rPr>
        <w:t>педагогического обследования.</w:t>
      </w:r>
    </w:p>
    <w:p w:rsidR="00CD7992" w:rsidRDefault="00CD7992" w:rsidP="00CD7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992" w:rsidRPr="006C3D98" w:rsidRDefault="00CD7992" w:rsidP="00CD79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sz w:val="24"/>
          <w:szCs w:val="24"/>
        </w:rPr>
        <w:t>«___»____________20__года   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3D98">
        <w:rPr>
          <w:rFonts w:ascii="Times New Roman" w:hAnsi="Times New Roman" w:cs="Times New Roman"/>
          <w:sz w:val="24"/>
          <w:szCs w:val="24"/>
        </w:rPr>
        <w:t xml:space="preserve">      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7992" w:rsidRDefault="00CD7992" w:rsidP="00CD7992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6C3D98">
        <w:rPr>
          <w:rFonts w:ascii="Times New Roman" w:hAnsi="Times New Roman" w:cs="Times New Roman"/>
          <w:i/>
          <w:sz w:val="18"/>
          <w:szCs w:val="18"/>
        </w:rPr>
        <w:t xml:space="preserve">подпись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6C3D98">
        <w:rPr>
          <w:rFonts w:ascii="Times New Roman" w:hAnsi="Times New Roman" w:cs="Times New Roman"/>
          <w:i/>
          <w:sz w:val="18"/>
          <w:szCs w:val="18"/>
        </w:rPr>
        <w:t xml:space="preserve"> расшифровка подписи</w:t>
      </w:r>
    </w:p>
    <w:p w:rsidR="00CD7992" w:rsidRPr="008967B7" w:rsidRDefault="00CD7992" w:rsidP="00CD7992">
      <w:pPr>
        <w:pStyle w:val="ConsPlusNormal"/>
        <w:rPr>
          <w:rFonts w:ascii="Times New Roman" w:hAnsi="Times New Roman" w:cs="Times New Roman"/>
          <w:i/>
          <w:sz w:val="18"/>
          <w:szCs w:val="18"/>
        </w:rPr>
      </w:pPr>
    </w:p>
    <w:p w:rsidR="00626260" w:rsidRPr="00626260" w:rsidRDefault="00626260" w:rsidP="00626260">
      <w:pPr>
        <w:shd w:val="clear" w:color="auto" w:fill="FFFFFF"/>
        <w:spacing w:after="199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626260" w:rsidRPr="00626260" w:rsidSect="005348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50"/>
    <w:multiLevelType w:val="hybridMultilevel"/>
    <w:tmpl w:val="FE78E71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CC9"/>
    <w:multiLevelType w:val="hybridMultilevel"/>
    <w:tmpl w:val="7806DB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04E"/>
    <w:multiLevelType w:val="hybridMultilevel"/>
    <w:tmpl w:val="8B38748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E29BB"/>
    <w:multiLevelType w:val="hybridMultilevel"/>
    <w:tmpl w:val="397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3423"/>
    <w:multiLevelType w:val="hybridMultilevel"/>
    <w:tmpl w:val="C60AE520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FC20998"/>
    <w:multiLevelType w:val="hybridMultilevel"/>
    <w:tmpl w:val="672C83A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65F8C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24271A96"/>
    <w:multiLevelType w:val="hybridMultilevel"/>
    <w:tmpl w:val="C3CA8FA6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2596325B"/>
    <w:multiLevelType w:val="hybridMultilevel"/>
    <w:tmpl w:val="292014B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F0715"/>
    <w:multiLevelType w:val="hybridMultilevel"/>
    <w:tmpl w:val="BFB88D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10BB3"/>
    <w:multiLevelType w:val="hybridMultilevel"/>
    <w:tmpl w:val="00A8A1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342E1"/>
    <w:multiLevelType w:val="hybridMultilevel"/>
    <w:tmpl w:val="EC8083C0"/>
    <w:lvl w:ilvl="0" w:tplc="ED9E50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F928D8"/>
    <w:multiLevelType w:val="hybridMultilevel"/>
    <w:tmpl w:val="3CC239C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31ED0769"/>
    <w:multiLevelType w:val="hybridMultilevel"/>
    <w:tmpl w:val="02E8BCD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34C7F"/>
    <w:multiLevelType w:val="hybridMultilevel"/>
    <w:tmpl w:val="EBA6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07DB3"/>
    <w:multiLevelType w:val="hybridMultilevel"/>
    <w:tmpl w:val="0FD0042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232B0"/>
    <w:multiLevelType w:val="hybridMultilevel"/>
    <w:tmpl w:val="B41E7970"/>
    <w:lvl w:ilvl="0" w:tplc="4F5CDD8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A55836"/>
    <w:multiLevelType w:val="hybridMultilevel"/>
    <w:tmpl w:val="0C28D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602F2"/>
    <w:multiLevelType w:val="hybridMultilevel"/>
    <w:tmpl w:val="3AC85DB0"/>
    <w:lvl w:ilvl="0" w:tplc="32A2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56301"/>
    <w:multiLevelType w:val="hybridMultilevel"/>
    <w:tmpl w:val="E1ECCD1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B6375"/>
    <w:multiLevelType w:val="hybridMultilevel"/>
    <w:tmpl w:val="8A14A8B4"/>
    <w:lvl w:ilvl="0" w:tplc="AC34C3BC">
      <w:start w:val="1"/>
      <w:numFmt w:val="bullet"/>
      <w:lvlText w:val="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0DC713E"/>
    <w:multiLevelType w:val="hybridMultilevel"/>
    <w:tmpl w:val="6FFC8654"/>
    <w:lvl w:ilvl="0" w:tplc="AC34C3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30607D"/>
    <w:multiLevelType w:val="hybridMultilevel"/>
    <w:tmpl w:val="C54C8FF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F3F2C"/>
    <w:multiLevelType w:val="hybridMultilevel"/>
    <w:tmpl w:val="B49A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C2529"/>
    <w:multiLevelType w:val="hybridMultilevel"/>
    <w:tmpl w:val="E43C748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30C9B"/>
    <w:multiLevelType w:val="hybridMultilevel"/>
    <w:tmpl w:val="6EC2AB8A"/>
    <w:lvl w:ilvl="0" w:tplc="AC34C3BC">
      <w:start w:val="1"/>
      <w:numFmt w:val="bullet"/>
      <w:lvlText w:val=""/>
      <w:lvlJc w:val="left"/>
      <w:pPr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A962D8"/>
    <w:multiLevelType w:val="hybridMultilevel"/>
    <w:tmpl w:val="8A5C53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44116"/>
    <w:multiLevelType w:val="hybridMultilevel"/>
    <w:tmpl w:val="6CE29B7E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97B08"/>
    <w:multiLevelType w:val="hybridMultilevel"/>
    <w:tmpl w:val="7098E7E6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F465A"/>
    <w:multiLevelType w:val="hybridMultilevel"/>
    <w:tmpl w:val="4B461A1A"/>
    <w:lvl w:ilvl="0" w:tplc="AC34C3BC">
      <w:start w:val="1"/>
      <w:numFmt w:val="bullet"/>
      <w:lvlText w:val=""/>
      <w:lvlJc w:val="left"/>
      <w:pPr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0">
    <w:nsid w:val="68490D35"/>
    <w:multiLevelType w:val="hybridMultilevel"/>
    <w:tmpl w:val="BC9AF05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1713B"/>
    <w:multiLevelType w:val="hybridMultilevel"/>
    <w:tmpl w:val="8402CE62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E5190"/>
    <w:multiLevelType w:val="hybridMultilevel"/>
    <w:tmpl w:val="80B87C60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712E6"/>
    <w:multiLevelType w:val="hybridMultilevel"/>
    <w:tmpl w:val="8A34519C"/>
    <w:lvl w:ilvl="0" w:tplc="5E80DBC0">
      <w:start w:val="1"/>
      <w:numFmt w:val="decimal"/>
      <w:lvlText w:val="%1"/>
      <w:lvlJc w:val="left"/>
      <w:pPr>
        <w:ind w:left="200" w:hanging="478"/>
        <w:jc w:val="left"/>
      </w:pPr>
      <w:rPr>
        <w:rFonts w:hint="default"/>
        <w:lang w:val="ru-RU" w:eastAsia="en-US" w:bidi="ar-SA"/>
      </w:rPr>
    </w:lvl>
    <w:lvl w:ilvl="1" w:tplc="D2188024">
      <w:numFmt w:val="none"/>
      <w:lvlText w:val=""/>
      <w:lvlJc w:val="left"/>
      <w:pPr>
        <w:tabs>
          <w:tab w:val="num" w:pos="360"/>
        </w:tabs>
      </w:pPr>
    </w:lvl>
    <w:lvl w:ilvl="2" w:tplc="597EB3AE">
      <w:numFmt w:val="bullet"/>
      <w:lvlText w:val="•"/>
      <w:lvlJc w:val="left"/>
      <w:pPr>
        <w:ind w:left="2260" w:hanging="478"/>
      </w:pPr>
      <w:rPr>
        <w:rFonts w:hint="default"/>
        <w:lang w:val="ru-RU" w:eastAsia="en-US" w:bidi="ar-SA"/>
      </w:rPr>
    </w:lvl>
    <w:lvl w:ilvl="3" w:tplc="A53092AE">
      <w:numFmt w:val="bullet"/>
      <w:lvlText w:val="•"/>
      <w:lvlJc w:val="left"/>
      <w:pPr>
        <w:ind w:left="3290" w:hanging="478"/>
      </w:pPr>
      <w:rPr>
        <w:rFonts w:hint="default"/>
        <w:lang w:val="ru-RU" w:eastAsia="en-US" w:bidi="ar-SA"/>
      </w:rPr>
    </w:lvl>
    <w:lvl w:ilvl="4" w:tplc="C3D4566A">
      <w:numFmt w:val="bullet"/>
      <w:lvlText w:val="•"/>
      <w:lvlJc w:val="left"/>
      <w:pPr>
        <w:ind w:left="4320" w:hanging="478"/>
      </w:pPr>
      <w:rPr>
        <w:rFonts w:hint="default"/>
        <w:lang w:val="ru-RU" w:eastAsia="en-US" w:bidi="ar-SA"/>
      </w:rPr>
    </w:lvl>
    <w:lvl w:ilvl="5" w:tplc="A192EE08">
      <w:numFmt w:val="bullet"/>
      <w:lvlText w:val="•"/>
      <w:lvlJc w:val="left"/>
      <w:pPr>
        <w:ind w:left="5350" w:hanging="478"/>
      </w:pPr>
      <w:rPr>
        <w:rFonts w:hint="default"/>
        <w:lang w:val="ru-RU" w:eastAsia="en-US" w:bidi="ar-SA"/>
      </w:rPr>
    </w:lvl>
    <w:lvl w:ilvl="6" w:tplc="5532C748">
      <w:numFmt w:val="bullet"/>
      <w:lvlText w:val="•"/>
      <w:lvlJc w:val="left"/>
      <w:pPr>
        <w:ind w:left="6380" w:hanging="478"/>
      </w:pPr>
      <w:rPr>
        <w:rFonts w:hint="default"/>
        <w:lang w:val="ru-RU" w:eastAsia="en-US" w:bidi="ar-SA"/>
      </w:rPr>
    </w:lvl>
    <w:lvl w:ilvl="7" w:tplc="AB9E58AA">
      <w:numFmt w:val="bullet"/>
      <w:lvlText w:val="•"/>
      <w:lvlJc w:val="left"/>
      <w:pPr>
        <w:ind w:left="7410" w:hanging="478"/>
      </w:pPr>
      <w:rPr>
        <w:rFonts w:hint="default"/>
        <w:lang w:val="ru-RU" w:eastAsia="en-US" w:bidi="ar-SA"/>
      </w:rPr>
    </w:lvl>
    <w:lvl w:ilvl="8" w:tplc="C47EA92E">
      <w:numFmt w:val="bullet"/>
      <w:lvlText w:val="•"/>
      <w:lvlJc w:val="left"/>
      <w:pPr>
        <w:ind w:left="8440" w:hanging="478"/>
      </w:pPr>
      <w:rPr>
        <w:rFonts w:hint="default"/>
        <w:lang w:val="ru-RU" w:eastAsia="en-US" w:bidi="ar-SA"/>
      </w:rPr>
    </w:lvl>
  </w:abstractNum>
  <w:abstractNum w:abstractNumId="34">
    <w:nsid w:val="6F346D14"/>
    <w:multiLevelType w:val="multilevel"/>
    <w:tmpl w:val="3F2615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CE6410"/>
    <w:multiLevelType w:val="hybridMultilevel"/>
    <w:tmpl w:val="1E4A3EB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D7169"/>
    <w:multiLevelType w:val="multilevel"/>
    <w:tmpl w:val="266C75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84D029A"/>
    <w:multiLevelType w:val="hybridMultilevel"/>
    <w:tmpl w:val="D7C2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93381"/>
    <w:multiLevelType w:val="hybridMultilevel"/>
    <w:tmpl w:val="2A486EC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37097"/>
    <w:multiLevelType w:val="hybridMultilevel"/>
    <w:tmpl w:val="FDF8A9FA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D48E3"/>
    <w:multiLevelType w:val="hybridMultilevel"/>
    <w:tmpl w:val="EA2C3534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6E9D"/>
    <w:multiLevelType w:val="hybridMultilevel"/>
    <w:tmpl w:val="AE68679C"/>
    <w:lvl w:ilvl="0" w:tplc="AC34C3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3"/>
  </w:num>
  <w:num w:numId="4">
    <w:abstractNumId w:val="16"/>
  </w:num>
  <w:num w:numId="5">
    <w:abstractNumId w:val="11"/>
  </w:num>
  <w:num w:numId="6">
    <w:abstractNumId w:val="6"/>
  </w:num>
  <w:num w:numId="7">
    <w:abstractNumId w:val="38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22"/>
  </w:num>
  <w:num w:numId="15">
    <w:abstractNumId w:val="20"/>
  </w:num>
  <w:num w:numId="16">
    <w:abstractNumId w:val="29"/>
  </w:num>
  <w:num w:numId="17">
    <w:abstractNumId w:val="21"/>
  </w:num>
  <w:num w:numId="18">
    <w:abstractNumId w:val="1"/>
  </w:num>
  <w:num w:numId="19">
    <w:abstractNumId w:val="25"/>
  </w:num>
  <w:num w:numId="20">
    <w:abstractNumId w:val="0"/>
  </w:num>
  <w:num w:numId="21">
    <w:abstractNumId w:val="27"/>
  </w:num>
  <w:num w:numId="22">
    <w:abstractNumId w:val="17"/>
  </w:num>
  <w:num w:numId="23">
    <w:abstractNumId w:val="40"/>
  </w:num>
  <w:num w:numId="24">
    <w:abstractNumId w:val="42"/>
  </w:num>
  <w:num w:numId="25">
    <w:abstractNumId w:val="10"/>
  </w:num>
  <w:num w:numId="26">
    <w:abstractNumId w:val="39"/>
  </w:num>
  <w:num w:numId="27">
    <w:abstractNumId w:val="19"/>
  </w:num>
  <w:num w:numId="28">
    <w:abstractNumId w:val="36"/>
  </w:num>
  <w:num w:numId="29">
    <w:abstractNumId w:val="31"/>
  </w:num>
  <w:num w:numId="30">
    <w:abstractNumId w:val="30"/>
  </w:num>
  <w:num w:numId="31">
    <w:abstractNumId w:val="13"/>
  </w:num>
  <w:num w:numId="32">
    <w:abstractNumId w:val="26"/>
  </w:num>
  <w:num w:numId="33">
    <w:abstractNumId w:val="9"/>
  </w:num>
  <w:num w:numId="34">
    <w:abstractNumId w:val="41"/>
  </w:num>
  <w:num w:numId="35">
    <w:abstractNumId w:val="5"/>
  </w:num>
  <w:num w:numId="36">
    <w:abstractNumId w:val="8"/>
  </w:num>
  <w:num w:numId="37">
    <w:abstractNumId w:val="32"/>
  </w:num>
  <w:num w:numId="38">
    <w:abstractNumId w:val="24"/>
  </w:num>
  <w:num w:numId="39">
    <w:abstractNumId w:val="28"/>
  </w:num>
  <w:num w:numId="40">
    <w:abstractNumId w:val="2"/>
  </w:num>
  <w:num w:numId="4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73E2"/>
    <w:rsid w:val="000F046F"/>
    <w:rsid w:val="00190441"/>
    <w:rsid w:val="001A09A5"/>
    <w:rsid w:val="001C6F7E"/>
    <w:rsid w:val="00381CA1"/>
    <w:rsid w:val="00395141"/>
    <w:rsid w:val="003E2729"/>
    <w:rsid w:val="003E63E1"/>
    <w:rsid w:val="00477067"/>
    <w:rsid w:val="00534846"/>
    <w:rsid w:val="00626260"/>
    <w:rsid w:val="006333FB"/>
    <w:rsid w:val="006414D8"/>
    <w:rsid w:val="006A4104"/>
    <w:rsid w:val="0079187B"/>
    <w:rsid w:val="00831615"/>
    <w:rsid w:val="00857893"/>
    <w:rsid w:val="00881935"/>
    <w:rsid w:val="008A3C97"/>
    <w:rsid w:val="008C5448"/>
    <w:rsid w:val="008D5910"/>
    <w:rsid w:val="00942ACA"/>
    <w:rsid w:val="00991109"/>
    <w:rsid w:val="00A62BEA"/>
    <w:rsid w:val="00A94E91"/>
    <w:rsid w:val="00AE4D93"/>
    <w:rsid w:val="00AF0A92"/>
    <w:rsid w:val="00AF5620"/>
    <w:rsid w:val="00BA42D1"/>
    <w:rsid w:val="00BF51F5"/>
    <w:rsid w:val="00C273E2"/>
    <w:rsid w:val="00C40BD8"/>
    <w:rsid w:val="00C50509"/>
    <w:rsid w:val="00CD7992"/>
    <w:rsid w:val="00D8153A"/>
    <w:rsid w:val="00E6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3E2"/>
    <w:rPr>
      <w:color w:val="0000FF"/>
      <w:u w:val="single"/>
    </w:rPr>
  </w:style>
  <w:style w:type="paragraph" w:customStyle="1" w:styleId="pr">
    <w:name w:val="pr"/>
    <w:basedOn w:val="a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3E2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477067"/>
    <w:rPr>
      <w:rFonts w:cs="Times New Roman"/>
      <w:b/>
      <w:bCs/>
    </w:rPr>
  </w:style>
  <w:style w:type="character" w:customStyle="1" w:styleId="a6">
    <w:name w:val="Основной текст_"/>
    <w:basedOn w:val="a0"/>
    <w:link w:val="2"/>
    <w:locked/>
    <w:rsid w:val="00477067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77067"/>
    <w:pPr>
      <w:widowControl w:val="0"/>
      <w:shd w:val="clear" w:color="auto" w:fill="FFFFFF"/>
      <w:spacing w:after="0" w:line="274" w:lineRule="exact"/>
      <w:jc w:val="both"/>
    </w:pPr>
    <w:rPr>
      <w:rFonts w:cs="Times New Roman"/>
      <w:spacing w:val="3"/>
      <w:sz w:val="21"/>
      <w:szCs w:val="21"/>
      <w:shd w:val="clear" w:color="auto" w:fill="FFFFFF"/>
    </w:rPr>
  </w:style>
  <w:style w:type="paragraph" w:styleId="a7">
    <w:name w:val="List Paragraph"/>
    <w:basedOn w:val="a"/>
    <w:qFormat/>
    <w:rsid w:val="00381CA1"/>
    <w:pPr>
      <w:ind w:left="720"/>
      <w:contextualSpacing/>
    </w:pPr>
  </w:style>
  <w:style w:type="paragraph" w:styleId="a8">
    <w:name w:val="Title"/>
    <w:basedOn w:val="a"/>
    <w:link w:val="a9"/>
    <w:qFormat/>
    <w:rsid w:val="00633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9">
    <w:name w:val="Название Знак"/>
    <w:basedOn w:val="a0"/>
    <w:link w:val="a8"/>
    <w:rsid w:val="006333F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a">
    <w:name w:val="footer"/>
    <w:basedOn w:val="a"/>
    <w:link w:val="ab"/>
    <w:rsid w:val="00633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333F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6333FB"/>
  </w:style>
  <w:style w:type="table" w:styleId="ad">
    <w:name w:val="Table Grid"/>
    <w:basedOn w:val="a1"/>
    <w:rsid w:val="00633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633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333F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qFormat/>
    <w:rsid w:val="006333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Содержимое таблицы"/>
    <w:basedOn w:val="a"/>
    <w:rsid w:val="006333FB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6">
    <w:name w:val="Основной текст6"/>
    <w:basedOn w:val="a"/>
    <w:rsid w:val="006333FB"/>
    <w:pPr>
      <w:widowControl w:val="0"/>
      <w:shd w:val="clear" w:color="auto" w:fill="FFFFFF"/>
      <w:spacing w:after="1740" w:line="240" w:lineRule="exac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633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D79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E_Pinchyk</dc:creator>
  <cp:keywords/>
  <dc:description/>
  <cp:lastModifiedBy>User</cp:lastModifiedBy>
  <cp:revision>21</cp:revision>
  <cp:lastPrinted>2021-08-10T04:53:00Z</cp:lastPrinted>
  <dcterms:created xsi:type="dcterms:W3CDTF">2020-01-20T10:10:00Z</dcterms:created>
  <dcterms:modified xsi:type="dcterms:W3CDTF">2021-08-10T04:53:00Z</dcterms:modified>
</cp:coreProperties>
</file>